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D7" w:rsidRPr="00405422" w:rsidRDefault="00405422" w:rsidP="00CC28B6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  <w:lang w:bidi="ar-SA"/>
        </w:rPr>
      </w:pPr>
      <w:r w:rsidRPr="00405422">
        <w:rPr>
          <w:b/>
          <w:sz w:val="28"/>
          <w:szCs w:val="28"/>
          <w:lang w:bidi="ar-SA"/>
        </w:rPr>
        <w:t>УДК 621.391</w:t>
      </w:r>
    </w:p>
    <w:p w:rsidR="00BB18A4" w:rsidRPr="00BB18A4" w:rsidRDefault="00405422" w:rsidP="00CC28B6">
      <w:pPr>
        <w:widowControl w:val="0"/>
        <w:suppressAutoHyphens/>
        <w:spacing w:line="360" w:lineRule="auto"/>
        <w:ind w:firstLine="567"/>
        <w:jc w:val="right"/>
        <w:rPr>
          <w:rFonts w:eastAsia="Lucida Sans Unicode" w:cs="Mangal"/>
          <w:i/>
          <w:kern w:val="1"/>
          <w:szCs w:val="28"/>
          <w:lang w:val="uk-UA" w:eastAsia="zh-CN" w:bidi="hi-IN"/>
        </w:rPr>
      </w:pPr>
      <w:r>
        <w:rPr>
          <w:rFonts w:eastAsia="Lucida Sans Unicode" w:cs="Mangal"/>
          <w:i/>
          <w:kern w:val="1"/>
          <w:szCs w:val="28"/>
          <w:lang w:val="uk-UA" w:eastAsia="zh-CN" w:bidi="hi-IN"/>
        </w:rPr>
        <w:t>Д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.</w:t>
      </w:r>
      <w:r>
        <w:rPr>
          <w:rFonts w:eastAsia="Lucida Sans Unicode" w:cs="Mangal"/>
          <w:i/>
          <w:kern w:val="1"/>
          <w:szCs w:val="28"/>
          <w:lang w:val="uk-UA" w:eastAsia="zh-CN" w:bidi="hi-IN"/>
        </w:rPr>
        <w:t>Ю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.</w:t>
      </w:r>
      <w:r w:rsidR="00CC28B6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 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Маковій, </w:t>
      </w:r>
      <w:r w:rsidR="00CC28B6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О.С. </w:t>
      </w:r>
      <w:proofErr w:type="spellStart"/>
      <w:r w:rsidR="00CC28B6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Глушач</w:t>
      </w:r>
      <w:proofErr w:type="spellEnd"/>
      <w:r w:rsidR="00CC28B6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, 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студент</w:t>
      </w:r>
      <w:r w:rsidR="00CC28B6">
        <w:rPr>
          <w:rFonts w:eastAsia="Lucida Sans Unicode" w:cs="Mangal"/>
          <w:i/>
          <w:kern w:val="1"/>
          <w:szCs w:val="28"/>
          <w:lang w:val="uk-UA" w:eastAsia="zh-CN" w:bidi="hi-IN"/>
        </w:rPr>
        <w:t>и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 групи </w:t>
      </w:r>
      <w:r w:rsidR="00BB18A4">
        <w:rPr>
          <w:rFonts w:eastAsia="Lucida Sans Unicode" w:cs="Mangal"/>
          <w:i/>
          <w:kern w:val="1"/>
          <w:szCs w:val="28"/>
          <w:lang w:val="uk-UA" w:eastAsia="zh-CN" w:bidi="hi-IN"/>
        </w:rPr>
        <w:t>6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0</w:t>
      </w:r>
      <w:r w:rsidR="00BB18A4">
        <w:rPr>
          <w:rFonts w:eastAsia="Lucida Sans Unicode" w:cs="Mangal"/>
          <w:i/>
          <w:kern w:val="1"/>
          <w:szCs w:val="28"/>
          <w:lang w:val="uk-UA" w:eastAsia="zh-CN" w:bidi="hi-IN"/>
        </w:rPr>
        <w:t>1</w:t>
      </w:r>
      <w:r w:rsidR="00BB18A4"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-Т</w:t>
      </w:r>
      <w:r w:rsidR="00BB18A4">
        <w:rPr>
          <w:rFonts w:eastAsia="Lucida Sans Unicode" w:cs="Mangal"/>
          <w:i/>
          <w:kern w:val="1"/>
          <w:szCs w:val="28"/>
          <w:lang w:val="uk-UA" w:eastAsia="zh-CN" w:bidi="hi-IN"/>
        </w:rPr>
        <w:t>М</w:t>
      </w:r>
      <w:r>
        <w:rPr>
          <w:rFonts w:eastAsia="Lucida Sans Unicode" w:cs="Mangal"/>
          <w:i/>
          <w:kern w:val="1"/>
          <w:szCs w:val="28"/>
          <w:lang w:val="uk-UA" w:eastAsia="zh-CN" w:bidi="hi-IN"/>
        </w:rPr>
        <w:t>м</w:t>
      </w:r>
      <w:r w:rsidR="00BB18A4">
        <w:rPr>
          <w:rFonts w:eastAsia="Lucida Sans Unicode" w:cs="Mangal"/>
          <w:i/>
          <w:kern w:val="1"/>
          <w:szCs w:val="28"/>
          <w:lang w:val="uk-UA" w:eastAsia="zh-CN" w:bidi="hi-IN"/>
        </w:rPr>
        <w:t>,</w:t>
      </w:r>
    </w:p>
    <w:p w:rsidR="00CC28B6" w:rsidRDefault="00BB18A4" w:rsidP="00CC28B6">
      <w:pPr>
        <w:widowControl w:val="0"/>
        <w:suppressAutoHyphens/>
        <w:spacing w:line="360" w:lineRule="auto"/>
        <w:ind w:firstLine="567"/>
        <w:jc w:val="right"/>
        <w:rPr>
          <w:rFonts w:eastAsia="Lucida Sans Unicode" w:cs="Mangal"/>
          <w:i/>
          <w:kern w:val="1"/>
          <w:szCs w:val="28"/>
          <w:lang w:val="uk-UA" w:eastAsia="zh-CN" w:bidi="hi-IN"/>
        </w:rPr>
      </w:pPr>
      <w:r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Полтавський національний </w:t>
      </w:r>
      <w:proofErr w:type="spellStart"/>
      <w:r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технічнийуніверситет</w:t>
      </w:r>
      <w:proofErr w:type="spellEnd"/>
      <w:r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 xml:space="preserve"> </w:t>
      </w:r>
    </w:p>
    <w:p w:rsidR="001D5A10" w:rsidRPr="00BB18A4" w:rsidRDefault="00BB18A4" w:rsidP="00CC28B6">
      <w:pPr>
        <w:widowControl w:val="0"/>
        <w:suppressAutoHyphens/>
        <w:spacing w:line="360" w:lineRule="auto"/>
        <w:ind w:firstLine="567"/>
        <w:jc w:val="right"/>
        <w:rPr>
          <w:rFonts w:eastAsia="Lucida Sans Unicode" w:cs="Mangal"/>
          <w:i/>
          <w:kern w:val="1"/>
          <w:szCs w:val="28"/>
          <w:lang w:val="uk-UA" w:eastAsia="zh-CN" w:bidi="hi-IN"/>
        </w:rPr>
      </w:pPr>
      <w:r w:rsidRPr="00BB18A4">
        <w:rPr>
          <w:rFonts w:eastAsia="Lucida Sans Unicode" w:cs="Mangal"/>
          <w:i/>
          <w:kern w:val="1"/>
          <w:szCs w:val="28"/>
          <w:lang w:val="uk-UA" w:eastAsia="zh-CN" w:bidi="hi-IN"/>
        </w:rPr>
        <w:t>імені Юрія Кондратюка</w:t>
      </w:r>
    </w:p>
    <w:p w:rsidR="001D5A10" w:rsidRDefault="001D5A10" w:rsidP="00CC28B6">
      <w:pPr>
        <w:spacing w:line="360" w:lineRule="auto"/>
        <w:ind w:firstLine="567"/>
        <w:jc w:val="both"/>
        <w:rPr>
          <w:lang w:val="uk-UA"/>
        </w:rPr>
      </w:pPr>
    </w:p>
    <w:p w:rsidR="00BB18A4" w:rsidRPr="00BB18A4" w:rsidRDefault="00BB18A4" w:rsidP="00CC28B6">
      <w:pPr>
        <w:widowControl w:val="0"/>
        <w:suppressAutoHyphens/>
        <w:spacing w:line="360" w:lineRule="auto"/>
        <w:ind w:firstLine="567"/>
        <w:jc w:val="both"/>
        <w:rPr>
          <w:rFonts w:eastAsia="Lucida Sans Unicode" w:cs="Mangal"/>
          <w:b/>
          <w:bCs/>
          <w:caps/>
          <w:kern w:val="28"/>
          <w:szCs w:val="28"/>
          <w:lang w:val="uk-UA" w:eastAsia="zh-CN" w:bidi="hi-IN"/>
        </w:rPr>
      </w:pPr>
      <w:r w:rsidRPr="00BB18A4">
        <w:rPr>
          <w:rFonts w:eastAsia="Lucida Sans Unicode" w:cs="Mangal"/>
          <w:b/>
          <w:bCs/>
          <w:caps/>
          <w:kern w:val="28"/>
          <w:szCs w:val="28"/>
          <w:lang w:val="uk-UA" w:eastAsia="zh-CN" w:bidi="hi-IN"/>
        </w:rPr>
        <w:t>Безпроводова мультисервісна мережа четвертого покоління WIMAX</w:t>
      </w:r>
    </w:p>
    <w:p w:rsidR="00405422" w:rsidRPr="00405422" w:rsidRDefault="00405422" w:rsidP="00CC28B6">
      <w:pPr>
        <w:spacing w:line="360" w:lineRule="auto"/>
        <w:ind w:firstLine="567"/>
        <w:jc w:val="both"/>
        <w:rPr>
          <w:szCs w:val="28"/>
          <w:lang w:val="uk-UA"/>
        </w:rPr>
      </w:pPr>
    </w:p>
    <w:p w:rsidR="00405422" w:rsidRPr="00CC28B6" w:rsidRDefault="00405422" w:rsidP="00CC28B6">
      <w:pPr>
        <w:spacing w:line="360" w:lineRule="auto"/>
        <w:ind w:firstLine="567"/>
        <w:jc w:val="both"/>
        <w:rPr>
          <w:i/>
          <w:szCs w:val="28"/>
          <w:shd w:val="clear" w:color="auto" w:fill="FFFFFF"/>
          <w:lang w:val="uk-UA"/>
        </w:rPr>
      </w:pPr>
      <w:r w:rsidRPr="00CC28B6">
        <w:rPr>
          <w:i/>
          <w:szCs w:val="28"/>
          <w:shd w:val="clear" w:color="auto" w:fill="FFFFFF"/>
          <w:lang w:val="uk-UA"/>
        </w:rPr>
        <w:t>В даній роботі розглянуто та проведено аналіз використання технології W</w:t>
      </w:r>
      <w:r w:rsidR="0046000A" w:rsidRPr="00CC28B6">
        <w:rPr>
          <w:i/>
          <w:szCs w:val="28"/>
          <w:shd w:val="clear" w:color="auto" w:fill="FFFFFF"/>
          <w:lang w:val="en-US"/>
        </w:rPr>
        <w:t>I</w:t>
      </w:r>
      <w:r w:rsidRPr="00CC28B6">
        <w:rPr>
          <w:i/>
          <w:szCs w:val="28"/>
          <w:shd w:val="clear" w:color="auto" w:fill="FFFFFF"/>
          <w:lang w:val="uk-UA"/>
        </w:rPr>
        <w:t xml:space="preserve">MAX на мережах зв’язку. Обґрунтовано вибір технології </w:t>
      </w:r>
      <w:r w:rsidR="0046000A" w:rsidRPr="00CC28B6">
        <w:rPr>
          <w:i/>
          <w:szCs w:val="28"/>
          <w:shd w:val="clear" w:color="auto" w:fill="FFFFFF"/>
          <w:lang w:val="uk-UA"/>
        </w:rPr>
        <w:t>FIXEDE</w:t>
      </w:r>
      <w:r w:rsidRPr="00CC28B6">
        <w:rPr>
          <w:i/>
          <w:szCs w:val="28"/>
          <w:shd w:val="clear" w:color="auto" w:fill="FFFFFF"/>
          <w:lang w:val="uk-UA"/>
        </w:rPr>
        <w:t xml:space="preserve"> W</w:t>
      </w:r>
      <w:r w:rsidR="0046000A" w:rsidRPr="00CC28B6">
        <w:rPr>
          <w:i/>
          <w:szCs w:val="28"/>
          <w:shd w:val="clear" w:color="auto" w:fill="FFFFFF"/>
          <w:lang w:val="en-US"/>
        </w:rPr>
        <w:t>I</w:t>
      </w:r>
      <w:r w:rsidRPr="00CC28B6">
        <w:rPr>
          <w:i/>
          <w:szCs w:val="28"/>
          <w:shd w:val="clear" w:color="auto" w:fill="FFFFFF"/>
          <w:lang w:val="uk-UA"/>
        </w:rPr>
        <w:t xml:space="preserve">MAX для проектування мережі </w:t>
      </w:r>
      <w:proofErr w:type="spellStart"/>
      <w:r w:rsidRPr="00CC28B6">
        <w:rPr>
          <w:i/>
          <w:szCs w:val="28"/>
          <w:shd w:val="clear" w:color="auto" w:fill="FFFFFF"/>
          <w:lang w:val="uk-UA"/>
        </w:rPr>
        <w:t>радіодоступу</w:t>
      </w:r>
      <w:proofErr w:type="spellEnd"/>
      <w:r w:rsidR="0046000A" w:rsidRPr="00CC28B6">
        <w:rPr>
          <w:i/>
          <w:szCs w:val="28"/>
          <w:shd w:val="clear" w:color="auto" w:fill="FFFFFF"/>
          <w:lang w:val="uk-UA"/>
        </w:rPr>
        <w:t>.</w:t>
      </w:r>
    </w:p>
    <w:p w:rsidR="00BB18A4" w:rsidRPr="00CC28B6" w:rsidRDefault="00405422" w:rsidP="00CC28B6">
      <w:pPr>
        <w:spacing w:line="360" w:lineRule="auto"/>
        <w:ind w:firstLine="567"/>
        <w:jc w:val="both"/>
        <w:rPr>
          <w:i/>
          <w:lang w:val="uk-UA"/>
        </w:rPr>
      </w:pPr>
      <w:r w:rsidRPr="00CC28B6">
        <w:rPr>
          <w:b/>
          <w:i/>
          <w:szCs w:val="28"/>
          <w:shd w:val="clear" w:color="auto" w:fill="FFFFFF"/>
          <w:lang w:val="uk-UA"/>
        </w:rPr>
        <w:t>Ключові слова:</w:t>
      </w:r>
      <w:r w:rsidRPr="00CC28B6">
        <w:rPr>
          <w:i/>
          <w:szCs w:val="28"/>
          <w:shd w:val="clear" w:color="auto" w:fill="FFFFFF"/>
          <w:lang w:val="uk-UA"/>
        </w:rPr>
        <w:t xml:space="preserve"> </w:t>
      </w:r>
      <w:r w:rsidR="0046000A" w:rsidRPr="00CC28B6">
        <w:rPr>
          <w:i/>
          <w:szCs w:val="28"/>
          <w:shd w:val="clear" w:color="auto" w:fill="FFFFFF"/>
          <w:lang w:val="uk-UA"/>
        </w:rPr>
        <w:t>мережа радіодоступу, ІЕЕЕ 802.16, FIXEDE WIMAX, 4G</w:t>
      </w:r>
      <w:r w:rsidRPr="00CC28B6">
        <w:rPr>
          <w:i/>
          <w:szCs w:val="28"/>
          <w:shd w:val="clear" w:color="auto" w:fill="FFFFFF"/>
          <w:lang w:val="uk-UA"/>
        </w:rPr>
        <w:t>.</w:t>
      </w:r>
    </w:p>
    <w:p w:rsidR="00405422" w:rsidRPr="00405422" w:rsidRDefault="00405422" w:rsidP="00CC28B6">
      <w:pPr>
        <w:spacing w:line="360" w:lineRule="auto"/>
        <w:ind w:firstLine="567"/>
        <w:jc w:val="both"/>
        <w:rPr>
          <w:szCs w:val="28"/>
          <w:lang w:val="uk-UA"/>
        </w:rPr>
      </w:pPr>
    </w:p>
    <w:p w:rsidR="00D6651A" w:rsidRPr="00D6651A" w:rsidRDefault="00D6651A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D6651A">
        <w:rPr>
          <w:lang w:val="uk-UA"/>
        </w:rPr>
        <w:t>В сучасному суспільстві існує потреба</w:t>
      </w:r>
      <w:r w:rsidRPr="00D6651A">
        <w:rPr>
          <w:szCs w:val="28"/>
          <w:lang w:val="uk-UA"/>
        </w:rPr>
        <w:t xml:space="preserve"> в </w:t>
      </w:r>
      <w:r w:rsidRPr="00D6651A">
        <w:rPr>
          <w:lang w:val="uk-UA"/>
        </w:rPr>
        <w:t xml:space="preserve">своєчасному та якісному доступі до мережі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Pr="00D6651A">
        <w:rPr>
          <w:szCs w:val="28"/>
          <w:lang w:val="uk-UA"/>
        </w:rPr>
        <w:t>. Саме тому технології доступу розвиваються дуже швидко. Нові стандарти вирішують не лише проблеми підвищення швидкості та якості надання послуг, але й питання зручності їх використання. Одним з таких стандартів і є W</w:t>
      </w:r>
      <w:r w:rsidR="00F60754">
        <w:rPr>
          <w:szCs w:val="28"/>
          <w:lang w:val="en-US"/>
        </w:rPr>
        <w:t>I</w:t>
      </w:r>
      <w:r w:rsidRPr="00D6651A">
        <w:rPr>
          <w:szCs w:val="28"/>
          <w:lang w:val="uk-UA"/>
        </w:rPr>
        <w:t xml:space="preserve">MAX – телекомунікаційна технологія, розроблена з метою надання універсального </w:t>
      </w:r>
      <w:proofErr w:type="spellStart"/>
      <w:r w:rsidRPr="00D6651A">
        <w:rPr>
          <w:szCs w:val="28"/>
          <w:lang w:val="uk-UA"/>
        </w:rPr>
        <w:t>безпроводового</w:t>
      </w:r>
      <w:proofErr w:type="spellEnd"/>
      <w:r w:rsidRPr="00D6651A">
        <w:rPr>
          <w:szCs w:val="28"/>
          <w:lang w:val="uk-UA"/>
        </w:rPr>
        <w:t xml:space="preserve"> зв'язку на великих відстанях для широкого спектру пристроїв (від робочих станцій і портативних комп'ютерів до мобільних телефонів).</w:t>
      </w:r>
    </w:p>
    <w:p w:rsidR="00D6651A" w:rsidRPr="00D6651A" w:rsidRDefault="00D6651A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D6651A">
        <w:rPr>
          <w:szCs w:val="28"/>
          <w:lang w:val="uk-UA"/>
        </w:rPr>
        <w:t xml:space="preserve">Існуючі на даний момент системи дротового цифрового зв’язку вже не здатні в повній мірі задовільнити постійно ростучі вимоги високошвидкісного </w:t>
      </w:r>
      <w:proofErr w:type="spellStart"/>
      <w:r w:rsidRPr="00D6651A">
        <w:rPr>
          <w:szCs w:val="28"/>
          <w:lang w:val="uk-UA"/>
        </w:rPr>
        <w:t>широкополосного</w:t>
      </w:r>
      <w:proofErr w:type="spellEnd"/>
      <w:r w:rsidRPr="00D6651A">
        <w:rPr>
          <w:szCs w:val="28"/>
          <w:lang w:val="uk-UA"/>
        </w:rPr>
        <w:t xml:space="preserve"> доступу до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Pr="00D6651A">
        <w:rPr>
          <w:szCs w:val="28"/>
          <w:lang w:val="uk-UA"/>
        </w:rPr>
        <w:t xml:space="preserve">. Найважливішими їх недоліками є доволі довгий час прокладання кабелю, проблеми розширення уже наявної мережі, і звичайно ж проблеми “останньої милі”. З усіх перерахованих найбільший вклад дає саме так звана проблема “останньої милі”, її не знімають навіть високошвидкісні цифрові з’єднувальні лінії DSL </w:t>
      </w:r>
      <w:r w:rsidR="00F60754" w:rsidRPr="00CC28B6">
        <w:rPr>
          <w:szCs w:val="28"/>
          <w:lang w:val="uk-UA"/>
        </w:rPr>
        <w:t>(</w:t>
      </w:r>
      <w:proofErr w:type="spellStart"/>
      <w:r w:rsidRPr="00D6651A">
        <w:rPr>
          <w:szCs w:val="28"/>
          <w:lang w:val="uk-UA"/>
        </w:rPr>
        <w:t>Digital</w:t>
      </w:r>
      <w:proofErr w:type="spellEnd"/>
      <w:r w:rsidRPr="00D6651A">
        <w:rPr>
          <w:szCs w:val="28"/>
          <w:lang w:val="uk-UA"/>
        </w:rPr>
        <w:t xml:space="preserve"> </w:t>
      </w:r>
      <w:proofErr w:type="spellStart"/>
      <w:r w:rsidRPr="00D6651A">
        <w:rPr>
          <w:szCs w:val="28"/>
          <w:lang w:val="uk-UA"/>
        </w:rPr>
        <w:t>Subscriber</w:t>
      </w:r>
      <w:proofErr w:type="spellEnd"/>
      <w:r w:rsidRPr="00D6651A">
        <w:rPr>
          <w:szCs w:val="28"/>
          <w:lang w:val="uk-UA"/>
        </w:rPr>
        <w:t xml:space="preserve"> </w:t>
      </w:r>
      <w:proofErr w:type="spellStart"/>
      <w:r w:rsidRPr="00D6651A">
        <w:rPr>
          <w:szCs w:val="28"/>
          <w:lang w:val="uk-UA"/>
        </w:rPr>
        <w:t>Line</w:t>
      </w:r>
      <w:proofErr w:type="spellEnd"/>
      <w:r w:rsidR="00F60754" w:rsidRPr="00CC28B6">
        <w:rPr>
          <w:szCs w:val="28"/>
          <w:lang w:val="uk-UA"/>
        </w:rPr>
        <w:t>)</w:t>
      </w:r>
      <w:r w:rsidRPr="00D6651A">
        <w:rPr>
          <w:szCs w:val="28"/>
          <w:lang w:val="uk-UA"/>
        </w:rPr>
        <w:t>.</w:t>
      </w:r>
    </w:p>
    <w:p w:rsidR="00D6651A" w:rsidRPr="00D6651A" w:rsidRDefault="00D6651A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D6651A">
        <w:rPr>
          <w:szCs w:val="28"/>
          <w:lang w:val="uk-UA"/>
        </w:rPr>
        <w:t>Технологія W</w:t>
      </w:r>
      <w:r w:rsidR="00F60754">
        <w:rPr>
          <w:szCs w:val="28"/>
          <w:lang w:val="en-US"/>
        </w:rPr>
        <w:t>I</w:t>
      </w:r>
      <w:r w:rsidRPr="00D6651A">
        <w:rPr>
          <w:szCs w:val="28"/>
          <w:lang w:val="uk-UA"/>
        </w:rPr>
        <w:t xml:space="preserve">MAX являє собою стандарт </w:t>
      </w:r>
      <w:proofErr w:type="spellStart"/>
      <w:r w:rsidRPr="00D6651A">
        <w:rPr>
          <w:szCs w:val="28"/>
          <w:lang w:val="uk-UA"/>
        </w:rPr>
        <w:t>безпров</w:t>
      </w:r>
      <w:r w:rsidR="00F60754">
        <w:rPr>
          <w:szCs w:val="28"/>
          <w:lang w:val="uk-UA"/>
        </w:rPr>
        <w:t>о</w:t>
      </w:r>
      <w:r w:rsidRPr="00D6651A">
        <w:rPr>
          <w:szCs w:val="28"/>
          <w:lang w:val="uk-UA"/>
        </w:rPr>
        <w:t>д</w:t>
      </w:r>
      <w:r w:rsidR="00F60754">
        <w:rPr>
          <w:szCs w:val="28"/>
          <w:lang w:val="uk-UA"/>
        </w:rPr>
        <w:t>ов</w:t>
      </w:r>
      <w:r w:rsidRPr="00D6651A">
        <w:rPr>
          <w:szCs w:val="28"/>
          <w:lang w:val="uk-UA"/>
        </w:rPr>
        <w:t>ого</w:t>
      </w:r>
      <w:proofErr w:type="spellEnd"/>
      <w:r w:rsidRPr="00D6651A">
        <w:rPr>
          <w:szCs w:val="28"/>
          <w:lang w:val="uk-UA"/>
        </w:rPr>
        <w:t xml:space="preserve"> зв’язку, що забезпечує широкосмуговий доступ на великих відстанях. В порівнянні з </w:t>
      </w:r>
      <w:r w:rsidRPr="00D6651A">
        <w:rPr>
          <w:szCs w:val="28"/>
          <w:lang w:val="uk-UA"/>
        </w:rPr>
        <w:lastRenderedPageBreak/>
        <w:t xml:space="preserve">кабельними лініями зв’язку та супутниковим доступом до мережі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="001D5A10" w:rsidRPr="00D6651A">
        <w:rPr>
          <w:szCs w:val="28"/>
          <w:lang w:val="uk-UA"/>
        </w:rPr>
        <w:t xml:space="preserve"> </w:t>
      </w:r>
      <w:r w:rsidRPr="00D6651A">
        <w:rPr>
          <w:szCs w:val="28"/>
          <w:lang w:val="uk-UA"/>
        </w:rPr>
        <w:t>W</w:t>
      </w:r>
      <w:r w:rsidR="00F60754">
        <w:rPr>
          <w:szCs w:val="28"/>
          <w:lang w:val="en-US"/>
        </w:rPr>
        <w:t>I</w:t>
      </w:r>
      <w:r w:rsidRPr="00D6651A">
        <w:rPr>
          <w:szCs w:val="28"/>
          <w:lang w:val="uk-UA"/>
        </w:rPr>
        <w:t xml:space="preserve">MAX є </w:t>
      </w:r>
      <w:proofErr w:type="spellStart"/>
      <w:r w:rsidRPr="00D6651A">
        <w:rPr>
          <w:szCs w:val="28"/>
          <w:lang w:val="uk-UA"/>
        </w:rPr>
        <w:t>економічнішою</w:t>
      </w:r>
      <w:proofErr w:type="spellEnd"/>
      <w:r w:rsidRPr="00D6651A">
        <w:rPr>
          <w:szCs w:val="28"/>
          <w:lang w:val="uk-UA"/>
        </w:rPr>
        <w:t xml:space="preserve"> та більш простою в експлуатації мережею. Вона дозволяє вирішувати проблеми </w:t>
      </w:r>
      <w:r w:rsidR="001D5A10">
        <w:rPr>
          <w:szCs w:val="28"/>
          <w:lang w:val="uk-UA"/>
        </w:rPr>
        <w:t>пошир</w:t>
      </w:r>
      <w:r w:rsidRPr="00D6651A">
        <w:rPr>
          <w:szCs w:val="28"/>
          <w:lang w:val="uk-UA"/>
        </w:rPr>
        <w:t xml:space="preserve">ення мережі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="001D5A10" w:rsidRPr="00D6651A">
        <w:rPr>
          <w:szCs w:val="28"/>
          <w:lang w:val="uk-UA"/>
        </w:rPr>
        <w:t xml:space="preserve"> </w:t>
      </w:r>
      <w:r w:rsidRPr="00D6651A">
        <w:rPr>
          <w:szCs w:val="28"/>
          <w:lang w:val="uk-UA"/>
        </w:rPr>
        <w:t xml:space="preserve">в місця, позбавлені </w:t>
      </w:r>
      <w:proofErr w:type="spellStart"/>
      <w:r w:rsidRPr="00D6651A">
        <w:rPr>
          <w:szCs w:val="28"/>
          <w:lang w:val="uk-UA"/>
        </w:rPr>
        <w:t>проводової</w:t>
      </w:r>
      <w:proofErr w:type="spellEnd"/>
      <w:r w:rsidRPr="00D6651A">
        <w:rPr>
          <w:szCs w:val="28"/>
          <w:lang w:val="uk-UA"/>
        </w:rPr>
        <w:t xml:space="preserve"> інфраструктури. Використання W</w:t>
      </w:r>
      <w:r w:rsidR="00F60754">
        <w:rPr>
          <w:szCs w:val="28"/>
          <w:lang w:val="en-US"/>
        </w:rPr>
        <w:t>I</w:t>
      </w:r>
      <w:r w:rsidRPr="00D6651A">
        <w:rPr>
          <w:szCs w:val="28"/>
          <w:lang w:val="uk-UA"/>
        </w:rPr>
        <w:t>MAX є вигідним як в умовах мегаполісу, так і в позаміських зонах, адже однієї базової станції вистачає для покриття великої території, причому стабільна робота забезпечується навіть за відсутності прямої видимості базової станції. Окрім цього, стандарт W</w:t>
      </w:r>
      <w:r w:rsidR="00F60754">
        <w:rPr>
          <w:szCs w:val="28"/>
          <w:lang w:val="en-US"/>
        </w:rPr>
        <w:t>I</w:t>
      </w:r>
      <w:r w:rsidRPr="00D6651A">
        <w:rPr>
          <w:szCs w:val="28"/>
          <w:lang w:val="uk-UA"/>
        </w:rPr>
        <w:t xml:space="preserve">MAX має високий рівень безпеки передачі даних. Однією з вимог до мереж наступного покоління стаціонарного зв’язку є створення простого доступу до мережі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="001D5A10" w:rsidRPr="00D6651A">
        <w:rPr>
          <w:szCs w:val="28"/>
          <w:lang w:val="uk-UA"/>
        </w:rPr>
        <w:t xml:space="preserve"> </w:t>
      </w:r>
      <w:r w:rsidRPr="00D6651A">
        <w:rPr>
          <w:szCs w:val="28"/>
          <w:lang w:val="uk-UA"/>
        </w:rPr>
        <w:t>шляхом інтеграції з технологією W</w:t>
      </w:r>
      <w:r w:rsidR="00F60754">
        <w:rPr>
          <w:szCs w:val="28"/>
          <w:lang w:val="en-US"/>
        </w:rPr>
        <w:t>I</w:t>
      </w:r>
      <w:r w:rsidRPr="00D6651A">
        <w:rPr>
          <w:szCs w:val="28"/>
          <w:lang w:val="uk-UA"/>
        </w:rPr>
        <w:t>MAX.</w:t>
      </w:r>
    </w:p>
    <w:p w:rsidR="0009239B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1961A5">
        <w:rPr>
          <w:szCs w:val="28"/>
          <w:lang w:val="uk-UA"/>
        </w:rPr>
        <w:t>При всьому багатстві вибору мережевих підключень складно одночасно дотримати</w:t>
      </w:r>
      <w:r>
        <w:rPr>
          <w:szCs w:val="28"/>
          <w:lang w:val="uk-UA"/>
        </w:rPr>
        <w:t>сь</w:t>
      </w:r>
      <w:r w:rsidRPr="001961A5">
        <w:rPr>
          <w:szCs w:val="28"/>
          <w:lang w:val="uk-UA"/>
        </w:rPr>
        <w:t xml:space="preserve"> тр</w:t>
      </w:r>
      <w:r>
        <w:rPr>
          <w:szCs w:val="28"/>
          <w:lang w:val="uk-UA"/>
        </w:rPr>
        <w:t>ьох</w:t>
      </w:r>
      <w:r w:rsidRPr="001961A5">
        <w:rPr>
          <w:szCs w:val="28"/>
          <w:lang w:val="uk-UA"/>
        </w:rPr>
        <w:t xml:space="preserve"> основн</w:t>
      </w:r>
      <w:r>
        <w:rPr>
          <w:szCs w:val="28"/>
          <w:lang w:val="uk-UA"/>
        </w:rPr>
        <w:t>их</w:t>
      </w:r>
      <w:r w:rsidRPr="001961A5">
        <w:rPr>
          <w:szCs w:val="28"/>
          <w:lang w:val="uk-UA"/>
        </w:rPr>
        <w:t xml:space="preserve"> вимог до мережевих з'єднань: висок</w:t>
      </w:r>
      <w:r>
        <w:rPr>
          <w:szCs w:val="28"/>
          <w:lang w:val="uk-UA"/>
        </w:rPr>
        <w:t>ої</w:t>
      </w:r>
      <w:r w:rsidRPr="001961A5">
        <w:rPr>
          <w:szCs w:val="28"/>
          <w:lang w:val="uk-UA"/>
        </w:rPr>
        <w:t xml:space="preserve"> пропускн</w:t>
      </w:r>
      <w:r>
        <w:rPr>
          <w:szCs w:val="28"/>
          <w:lang w:val="uk-UA"/>
        </w:rPr>
        <w:t>ої</w:t>
      </w:r>
      <w:r w:rsidRPr="001961A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здатності</w:t>
      </w:r>
      <w:r w:rsidRPr="001961A5">
        <w:rPr>
          <w:szCs w:val="28"/>
          <w:lang w:val="uk-UA"/>
        </w:rPr>
        <w:t>, надійн</w:t>
      </w:r>
      <w:r>
        <w:rPr>
          <w:szCs w:val="28"/>
          <w:lang w:val="uk-UA"/>
        </w:rPr>
        <w:t>о</w:t>
      </w:r>
      <w:r w:rsidRPr="001961A5">
        <w:rPr>
          <w:szCs w:val="28"/>
          <w:lang w:val="uk-UA"/>
        </w:rPr>
        <w:t>ст</w:t>
      </w:r>
      <w:r>
        <w:rPr>
          <w:szCs w:val="28"/>
          <w:lang w:val="uk-UA"/>
        </w:rPr>
        <w:t>і</w:t>
      </w:r>
      <w:r w:rsidRPr="001961A5">
        <w:rPr>
          <w:szCs w:val="28"/>
          <w:lang w:val="uk-UA"/>
        </w:rPr>
        <w:t xml:space="preserve"> і мобільн</w:t>
      </w:r>
      <w:r>
        <w:rPr>
          <w:szCs w:val="28"/>
          <w:lang w:val="uk-UA"/>
        </w:rPr>
        <w:t>о</w:t>
      </w:r>
      <w:r w:rsidRPr="001961A5">
        <w:rPr>
          <w:szCs w:val="28"/>
          <w:lang w:val="uk-UA"/>
        </w:rPr>
        <w:t>ст</w:t>
      </w:r>
      <w:r>
        <w:rPr>
          <w:szCs w:val="28"/>
          <w:lang w:val="uk-UA"/>
        </w:rPr>
        <w:t>і</w:t>
      </w:r>
      <w:r w:rsidRPr="001961A5">
        <w:rPr>
          <w:szCs w:val="28"/>
          <w:lang w:val="uk-UA"/>
        </w:rPr>
        <w:t xml:space="preserve">. </w:t>
      </w:r>
      <w:r w:rsidRPr="00826BA7">
        <w:rPr>
          <w:szCs w:val="28"/>
          <w:lang w:val="uk-UA"/>
        </w:rPr>
        <w:t xml:space="preserve">Вирішити подібну задачу може наступне покоління </w:t>
      </w:r>
      <w:proofErr w:type="spellStart"/>
      <w:r w:rsidRPr="00826BA7">
        <w:rPr>
          <w:szCs w:val="28"/>
          <w:lang w:val="uk-UA"/>
        </w:rPr>
        <w:t>без</w:t>
      </w:r>
      <w:r w:rsidR="006741E2">
        <w:rPr>
          <w:szCs w:val="28"/>
          <w:lang w:val="uk-UA"/>
        </w:rPr>
        <w:t>провод</w:t>
      </w:r>
      <w:r w:rsidRPr="00826BA7">
        <w:rPr>
          <w:szCs w:val="28"/>
          <w:lang w:val="uk-UA"/>
        </w:rPr>
        <w:t>ових</w:t>
      </w:r>
      <w:proofErr w:type="spellEnd"/>
      <w:r w:rsidRPr="00826BA7">
        <w:rPr>
          <w:szCs w:val="28"/>
          <w:lang w:val="uk-UA"/>
        </w:rPr>
        <w:t xml:space="preserve"> технологій </w:t>
      </w:r>
      <w:r>
        <w:rPr>
          <w:szCs w:val="28"/>
          <w:lang w:val="uk-UA"/>
        </w:rPr>
        <w:t>–</w:t>
      </w:r>
      <w:r w:rsidRPr="00826BA7">
        <w:rPr>
          <w:szCs w:val="28"/>
          <w:lang w:val="uk-UA"/>
        </w:rPr>
        <w:t xml:space="preserve"> </w:t>
      </w:r>
      <w:r w:rsidRPr="0009239B">
        <w:rPr>
          <w:szCs w:val="28"/>
          <w:lang w:val="uk-UA"/>
        </w:rPr>
        <w:t>WIMAX</w:t>
      </w:r>
      <w:r w:rsidRPr="00826BA7">
        <w:rPr>
          <w:szCs w:val="28"/>
          <w:lang w:val="uk-UA"/>
        </w:rPr>
        <w:t xml:space="preserve"> (</w:t>
      </w:r>
      <w:proofErr w:type="spellStart"/>
      <w:r w:rsidRPr="0009239B">
        <w:rPr>
          <w:szCs w:val="28"/>
          <w:lang w:val="uk-UA"/>
        </w:rPr>
        <w:t>Worldwide</w:t>
      </w:r>
      <w:proofErr w:type="spellEnd"/>
      <w:r w:rsidRPr="00826BA7">
        <w:rPr>
          <w:szCs w:val="28"/>
          <w:lang w:val="uk-UA"/>
        </w:rPr>
        <w:t xml:space="preserve"> </w:t>
      </w:r>
      <w:proofErr w:type="spellStart"/>
      <w:r w:rsidRPr="0009239B">
        <w:rPr>
          <w:szCs w:val="28"/>
          <w:lang w:val="uk-UA"/>
        </w:rPr>
        <w:t>Interoperability</w:t>
      </w:r>
      <w:proofErr w:type="spellEnd"/>
      <w:r w:rsidRPr="00826BA7">
        <w:rPr>
          <w:szCs w:val="28"/>
          <w:lang w:val="uk-UA"/>
        </w:rPr>
        <w:t xml:space="preserve"> </w:t>
      </w:r>
      <w:proofErr w:type="spellStart"/>
      <w:r w:rsidRPr="0009239B">
        <w:rPr>
          <w:szCs w:val="28"/>
          <w:lang w:val="uk-UA"/>
        </w:rPr>
        <w:t>for</w:t>
      </w:r>
      <w:proofErr w:type="spellEnd"/>
      <w:r w:rsidRPr="00826BA7">
        <w:rPr>
          <w:szCs w:val="28"/>
          <w:lang w:val="uk-UA"/>
        </w:rPr>
        <w:t xml:space="preserve"> </w:t>
      </w:r>
      <w:proofErr w:type="spellStart"/>
      <w:r w:rsidRPr="0009239B">
        <w:rPr>
          <w:szCs w:val="28"/>
          <w:lang w:val="uk-UA"/>
        </w:rPr>
        <w:t>Microwave</w:t>
      </w:r>
      <w:proofErr w:type="spellEnd"/>
      <w:r w:rsidRPr="00826BA7">
        <w:rPr>
          <w:szCs w:val="28"/>
          <w:lang w:val="uk-UA"/>
        </w:rPr>
        <w:t xml:space="preserve"> </w:t>
      </w:r>
      <w:r w:rsidRPr="0009239B">
        <w:rPr>
          <w:szCs w:val="28"/>
          <w:lang w:val="uk-UA"/>
        </w:rPr>
        <w:t>Access</w:t>
      </w:r>
      <w:r w:rsidRPr="00826BA7">
        <w:rPr>
          <w:szCs w:val="28"/>
          <w:lang w:val="uk-UA"/>
        </w:rPr>
        <w:t xml:space="preserve">), стандарт </w:t>
      </w:r>
      <w:r w:rsidRPr="0009239B">
        <w:rPr>
          <w:szCs w:val="28"/>
          <w:lang w:val="uk-UA"/>
        </w:rPr>
        <w:t>IEEE</w:t>
      </w:r>
      <w:r w:rsidRPr="00826BA7">
        <w:rPr>
          <w:szCs w:val="28"/>
          <w:lang w:val="uk-UA"/>
        </w:rPr>
        <w:t xml:space="preserve"> 802.16.</w:t>
      </w:r>
    </w:p>
    <w:p w:rsidR="00D6651A" w:rsidRDefault="00D6651A" w:rsidP="00CC28B6">
      <w:pPr>
        <w:spacing w:line="360" w:lineRule="auto"/>
        <w:ind w:firstLine="567"/>
        <w:jc w:val="both"/>
        <w:rPr>
          <w:szCs w:val="28"/>
          <w:lang w:val="uk-UA" w:bidi="or-IN"/>
        </w:rPr>
      </w:pPr>
      <w:r>
        <w:rPr>
          <w:szCs w:val="28"/>
          <w:lang w:val="uk-UA" w:bidi="or-IN"/>
        </w:rPr>
        <w:t>С</w:t>
      </w:r>
      <w:r w:rsidRPr="00A87C11">
        <w:rPr>
          <w:szCs w:val="28"/>
          <w:lang w:val="uk-UA" w:bidi="or-IN"/>
        </w:rPr>
        <w:t xml:space="preserve">аме </w:t>
      </w:r>
      <w:r>
        <w:rPr>
          <w:szCs w:val="28"/>
          <w:lang w:val="uk-UA" w:bidi="or-IN"/>
        </w:rPr>
        <w:t>з цим стандартом пов</w:t>
      </w:r>
      <w:r w:rsidRPr="00A87C11">
        <w:rPr>
          <w:szCs w:val="28"/>
          <w:lang w:val="uk-UA" w:bidi="or-IN"/>
        </w:rPr>
        <w:t>’</w:t>
      </w:r>
      <w:r>
        <w:rPr>
          <w:szCs w:val="28"/>
          <w:lang w:val="uk-UA" w:bidi="or-IN"/>
        </w:rPr>
        <w:t xml:space="preserve">язують перехід до мереж </w:t>
      </w:r>
      <w:proofErr w:type="spellStart"/>
      <w:r>
        <w:rPr>
          <w:szCs w:val="28"/>
          <w:lang w:val="uk-UA" w:bidi="or-IN"/>
        </w:rPr>
        <w:t>безпров</w:t>
      </w:r>
      <w:r w:rsidR="00F60754">
        <w:rPr>
          <w:szCs w:val="28"/>
          <w:lang w:val="uk-UA" w:bidi="or-IN"/>
        </w:rPr>
        <w:t>о</w:t>
      </w:r>
      <w:r>
        <w:rPr>
          <w:szCs w:val="28"/>
          <w:lang w:val="uk-UA" w:bidi="or-IN"/>
        </w:rPr>
        <w:t>д</w:t>
      </w:r>
      <w:r w:rsidR="00F60754">
        <w:rPr>
          <w:szCs w:val="28"/>
          <w:lang w:val="uk-UA" w:bidi="or-IN"/>
        </w:rPr>
        <w:t>ов</w:t>
      </w:r>
      <w:r>
        <w:rPr>
          <w:szCs w:val="28"/>
          <w:lang w:val="uk-UA" w:bidi="or-IN"/>
        </w:rPr>
        <w:t>ого</w:t>
      </w:r>
      <w:proofErr w:type="spellEnd"/>
      <w:r>
        <w:rPr>
          <w:szCs w:val="28"/>
          <w:lang w:val="uk-UA" w:bidi="or-IN"/>
        </w:rPr>
        <w:t xml:space="preserve"> зв’язку четвертого покоління (4G), адже він включає цілий ряд новітніх технологій, що дозволяють забезпечити високу якість обслуговування та цілий ряд областей застосування (рис. 1).</w:t>
      </w:r>
    </w:p>
    <w:p w:rsidR="0046000A" w:rsidRPr="00F0114E" w:rsidRDefault="0046000A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W</w:t>
      </w:r>
      <w:r>
        <w:rPr>
          <w:szCs w:val="28"/>
          <w:lang w:val="uk-UA"/>
        </w:rPr>
        <w:t>І</w:t>
      </w:r>
      <w:r w:rsidRPr="00F0114E">
        <w:rPr>
          <w:szCs w:val="28"/>
          <w:lang w:val="uk-UA"/>
        </w:rPr>
        <w:t xml:space="preserve">MAX </w:t>
      </w:r>
      <w:r>
        <w:rPr>
          <w:szCs w:val="28"/>
          <w:lang w:val="uk-UA"/>
        </w:rPr>
        <w:t>–</w:t>
      </w:r>
      <w:r w:rsidRPr="00F0114E">
        <w:rPr>
          <w:szCs w:val="28"/>
          <w:lang w:val="uk-UA"/>
        </w:rPr>
        <w:t xml:space="preserve"> це комерційна назва міжнародного стандарту </w:t>
      </w:r>
      <w:proofErr w:type="spellStart"/>
      <w:r w:rsidRPr="00F0114E">
        <w:rPr>
          <w:szCs w:val="28"/>
          <w:lang w:val="uk-UA"/>
        </w:rPr>
        <w:t>безпроводової</w:t>
      </w:r>
      <w:proofErr w:type="spellEnd"/>
      <w:r w:rsidRPr="00F0114E">
        <w:rPr>
          <w:szCs w:val="28"/>
          <w:lang w:val="uk-UA"/>
        </w:rPr>
        <w:t xml:space="preserve"> широкосмугової передачі даних 802.16, розробленого Інститутом інженерів в області елект</w:t>
      </w:r>
      <w:r>
        <w:rPr>
          <w:szCs w:val="28"/>
          <w:lang w:val="uk-UA"/>
        </w:rPr>
        <w:t>роніки й електротехніки (IEEE).</w:t>
      </w:r>
    </w:p>
    <w:p w:rsidR="0046000A" w:rsidRPr="00F0114E" w:rsidRDefault="0046000A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Мережі W</w:t>
      </w:r>
      <w:r>
        <w:rPr>
          <w:szCs w:val="28"/>
          <w:lang w:val="uk-UA"/>
        </w:rPr>
        <w:t>І</w:t>
      </w:r>
      <w:r w:rsidRPr="00F0114E">
        <w:rPr>
          <w:szCs w:val="28"/>
          <w:lang w:val="uk-UA"/>
        </w:rPr>
        <w:t>MAX засновані на тих самих принципах, що і мережі для стільникових телефонів. Але, на відміну від них, базові станції W</w:t>
      </w:r>
      <w:r>
        <w:rPr>
          <w:szCs w:val="28"/>
          <w:lang w:val="uk-UA"/>
        </w:rPr>
        <w:t>І</w:t>
      </w:r>
      <w:r w:rsidRPr="00F0114E">
        <w:rPr>
          <w:szCs w:val="28"/>
          <w:lang w:val="uk-UA"/>
        </w:rPr>
        <w:t xml:space="preserve">MAX забезпечують широкосмуговий зв'язок на площі радіусом більше ніж </w:t>
      </w:r>
      <w:smartTag w:uri="urn:schemas-microsoft-com:office:smarttags" w:element="metricconverter">
        <w:smartTagPr>
          <w:attr w:name="ProductID" w:val="30 км"/>
        </w:smartTagPr>
        <w:r w:rsidRPr="00F0114E">
          <w:rPr>
            <w:szCs w:val="28"/>
            <w:lang w:val="uk-UA"/>
          </w:rPr>
          <w:t>30 км</w:t>
        </w:r>
      </w:smartTag>
      <w:r w:rsidRPr="00F0114E">
        <w:rPr>
          <w:szCs w:val="28"/>
          <w:lang w:val="uk-UA"/>
        </w:rPr>
        <w:t xml:space="preserve"> із пропускною здатністю, яку можна порівняти з кабельним з'єднанням </w:t>
      </w:r>
      <w:r>
        <w:rPr>
          <w:szCs w:val="28"/>
          <w:lang w:val="uk-UA"/>
        </w:rPr>
        <w:t>–</w:t>
      </w:r>
      <w:r w:rsidRPr="00F0114E">
        <w:rPr>
          <w:szCs w:val="28"/>
          <w:lang w:val="uk-UA"/>
        </w:rPr>
        <w:t xml:space="preserve"> до 75</w:t>
      </w:r>
      <w:r>
        <w:rPr>
          <w:szCs w:val="28"/>
          <w:lang w:val="uk-UA"/>
        </w:rPr>
        <w:t> </w:t>
      </w:r>
      <w:r w:rsidRPr="00F0114E">
        <w:rPr>
          <w:szCs w:val="28"/>
          <w:lang w:val="uk-UA"/>
        </w:rPr>
        <w:t>Мбіт/с.</w:t>
      </w:r>
    </w:p>
    <w:p w:rsidR="00F60754" w:rsidRDefault="00F60754" w:rsidP="00CC28B6">
      <w:pPr>
        <w:spacing w:line="360" w:lineRule="auto"/>
        <w:ind w:firstLine="567"/>
        <w:jc w:val="center"/>
        <w:rPr>
          <w:szCs w:val="28"/>
          <w:lang w:val="uk-UA" w:bidi="or-IN"/>
        </w:rPr>
      </w:pPr>
      <w:r>
        <w:rPr>
          <w:noProof/>
          <w:szCs w:val="28"/>
        </w:rPr>
        <w:lastRenderedPageBreak/>
        <w:drawing>
          <wp:inline distT="0" distB="0" distL="0" distR="0" wp14:anchorId="28674A5E" wp14:editId="1D9CCED8">
            <wp:extent cx="5982387" cy="405441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" t="1152" r="-2"/>
                    <a:stretch/>
                  </pic:blipFill>
                  <pic:spPr bwMode="auto">
                    <a:xfrm>
                      <a:off x="0" y="0"/>
                      <a:ext cx="5986441" cy="405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754" w:rsidRPr="00CC28B6" w:rsidRDefault="00F60754" w:rsidP="00CC28B6">
      <w:pPr>
        <w:spacing w:line="360" w:lineRule="auto"/>
        <w:ind w:firstLine="567"/>
        <w:jc w:val="center"/>
        <w:rPr>
          <w:i/>
          <w:szCs w:val="28"/>
          <w:lang w:val="uk-UA"/>
        </w:rPr>
      </w:pPr>
      <w:r w:rsidRPr="00CC28B6">
        <w:rPr>
          <w:i/>
          <w:szCs w:val="28"/>
        </w:rPr>
        <w:t>Рис. 1</w:t>
      </w:r>
      <w:r w:rsidRPr="00CC28B6">
        <w:rPr>
          <w:i/>
          <w:szCs w:val="28"/>
          <w:lang w:val="uk-UA"/>
        </w:rPr>
        <w:t>.</w:t>
      </w:r>
      <w:r w:rsidRPr="00CC28B6">
        <w:rPr>
          <w:i/>
          <w:szCs w:val="28"/>
        </w:rPr>
        <w:t xml:space="preserve"> </w:t>
      </w:r>
      <w:r w:rsidRPr="00CC28B6">
        <w:rPr>
          <w:i/>
          <w:szCs w:val="28"/>
          <w:lang w:val="uk-UA"/>
        </w:rPr>
        <w:t xml:space="preserve">Області застосування стандарту </w:t>
      </w:r>
      <w:r w:rsidRPr="00CC28B6">
        <w:rPr>
          <w:i/>
          <w:szCs w:val="28"/>
          <w:lang w:bidi="or-IN"/>
        </w:rPr>
        <w:t>IEEE 802.16</w:t>
      </w:r>
    </w:p>
    <w:p w:rsidR="00F60754" w:rsidRDefault="00F60754" w:rsidP="00CC28B6">
      <w:pPr>
        <w:spacing w:line="360" w:lineRule="auto"/>
        <w:ind w:firstLine="567"/>
        <w:jc w:val="both"/>
        <w:rPr>
          <w:szCs w:val="28"/>
          <w:lang w:val="uk-UA"/>
        </w:rPr>
      </w:pPr>
    </w:p>
    <w:p w:rsidR="0009239B" w:rsidRPr="00F0114E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 xml:space="preserve">Від інших </w:t>
      </w:r>
      <w:proofErr w:type="spellStart"/>
      <w:r w:rsidRPr="00F0114E">
        <w:rPr>
          <w:szCs w:val="28"/>
          <w:lang w:val="uk-UA"/>
        </w:rPr>
        <w:t>радіотехнологій</w:t>
      </w:r>
      <w:proofErr w:type="spellEnd"/>
      <w:r w:rsidRPr="00F0114E">
        <w:rPr>
          <w:szCs w:val="28"/>
          <w:lang w:val="uk-UA"/>
        </w:rPr>
        <w:t xml:space="preserve"> W</w:t>
      </w:r>
      <w:r w:rsidR="001D5A10">
        <w:rPr>
          <w:szCs w:val="28"/>
          <w:lang w:val="uk-UA"/>
        </w:rPr>
        <w:t>І</w:t>
      </w:r>
      <w:r w:rsidRPr="00F0114E">
        <w:rPr>
          <w:szCs w:val="28"/>
          <w:lang w:val="uk-UA"/>
        </w:rPr>
        <w:t>MAX відрізняється тим, що стабільно працює навіть за відсутності прямої видимості базової станції, використовуючи відбитий сигнал. Ця унікальна властивість дає можливість підтримувати стабільний високошвидкісний канал в умовах щільної міської забудови.</w:t>
      </w:r>
    </w:p>
    <w:p w:rsidR="0009239B" w:rsidRPr="00F0114E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Важливою є й економічність у споживанні частотного ресурсу: за цими показниками W</w:t>
      </w:r>
      <w:r w:rsidR="001D5A10">
        <w:rPr>
          <w:szCs w:val="28"/>
          <w:lang w:val="uk-UA"/>
        </w:rPr>
        <w:t>І</w:t>
      </w:r>
      <w:r w:rsidRPr="00F0114E">
        <w:rPr>
          <w:szCs w:val="28"/>
          <w:lang w:val="uk-UA"/>
        </w:rPr>
        <w:t>MAX випереджає конкурентів у 1,5</w:t>
      </w:r>
      <w:r>
        <w:rPr>
          <w:szCs w:val="28"/>
          <w:lang w:val="uk-UA"/>
        </w:rPr>
        <w:t> </w:t>
      </w:r>
      <w:r w:rsidRPr="00F0114E">
        <w:rPr>
          <w:szCs w:val="28"/>
          <w:lang w:val="uk-UA"/>
        </w:rPr>
        <w:t>рази, що гарантує можливість одночасної роботи великої кількості користувачів, які не заважають один одному.</w:t>
      </w:r>
    </w:p>
    <w:p w:rsidR="0009239B" w:rsidRPr="00F0114E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Стандарт W</w:t>
      </w:r>
      <w:r w:rsidR="001D5A10">
        <w:rPr>
          <w:szCs w:val="28"/>
          <w:lang w:val="uk-UA"/>
        </w:rPr>
        <w:t>І</w:t>
      </w:r>
      <w:r w:rsidRPr="00F0114E">
        <w:rPr>
          <w:szCs w:val="28"/>
          <w:lang w:val="uk-UA"/>
        </w:rPr>
        <w:t xml:space="preserve">MAX припускає підтримку шифрування </w:t>
      </w:r>
      <w:r>
        <w:rPr>
          <w:szCs w:val="28"/>
          <w:lang w:val="uk-UA"/>
        </w:rPr>
        <w:t>за</w:t>
      </w:r>
      <w:r w:rsidRPr="00F0114E">
        <w:rPr>
          <w:szCs w:val="28"/>
          <w:lang w:val="uk-UA"/>
        </w:rPr>
        <w:t xml:space="preserve"> алгоритма</w:t>
      </w:r>
      <w:r>
        <w:rPr>
          <w:szCs w:val="28"/>
          <w:lang w:val="uk-UA"/>
        </w:rPr>
        <w:t>ми</w:t>
      </w:r>
      <w:r w:rsidRPr="00F0114E">
        <w:rPr>
          <w:szCs w:val="28"/>
          <w:lang w:val="uk-UA"/>
        </w:rPr>
        <w:t xml:space="preserve"> </w:t>
      </w:r>
      <w:proofErr w:type="spellStart"/>
      <w:r w:rsidRPr="00F0114E">
        <w:rPr>
          <w:szCs w:val="28"/>
          <w:lang w:val="uk-UA"/>
        </w:rPr>
        <w:t>Triple</w:t>
      </w:r>
      <w:proofErr w:type="spellEnd"/>
      <w:r w:rsidRPr="00F0114E">
        <w:rPr>
          <w:szCs w:val="28"/>
          <w:lang w:val="uk-UA"/>
        </w:rPr>
        <w:t xml:space="preserve"> DES (довжина ключа 128</w:t>
      </w:r>
      <w:r>
        <w:rPr>
          <w:szCs w:val="28"/>
          <w:lang w:val="uk-UA"/>
        </w:rPr>
        <w:t> </w:t>
      </w:r>
      <w:r w:rsidRPr="00F0114E">
        <w:rPr>
          <w:szCs w:val="28"/>
          <w:lang w:val="uk-UA"/>
        </w:rPr>
        <w:t>біт) чи RSA (довжина ключа 1024 біт), забезпечуючи відмінне протистояння спробам зл</w:t>
      </w:r>
      <w:r>
        <w:rPr>
          <w:szCs w:val="28"/>
          <w:lang w:val="uk-UA"/>
        </w:rPr>
        <w:t>а</w:t>
      </w:r>
      <w:r w:rsidRPr="00F0114E">
        <w:rPr>
          <w:szCs w:val="28"/>
          <w:lang w:val="uk-UA"/>
        </w:rPr>
        <w:t>му</w:t>
      </w:r>
      <w:r>
        <w:rPr>
          <w:szCs w:val="28"/>
          <w:lang w:val="uk-UA"/>
        </w:rPr>
        <w:t>вання</w:t>
      </w:r>
      <w:r w:rsidRPr="00F0114E">
        <w:rPr>
          <w:szCs w:val="28"/>
          <w:lang w:val="uk-UA"/>
        </w:rPr>
        <w:t>, а також автоматичне керування потужністю випромінювання.</w:t>
      </w:r>
    </w:p>
    <w:p w:rsidR="0009239B" w:rsidRPr="00F0114E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W</w:t>
      </w:r>
      <w:r w:rsidR="001D5A10">
        <w:rPr>
          <w:szCs w:val="28"/>
          <w:lang w:val="uk-UA"/>
        </w:rPr>
        <w:t>І</w:t>
      </w:r>
      <w:r w:rsidRPr="00F0114E">
        <w:rPr>
          <w:szCs w:val="28"/>
          <w:lang w:val="uk-UA"/>
        </w:rPr>
        <w:t xml:space="preserve">MAX базується на алгоритмі планування, </w:t>
      </w:r>
      <w:r w:rsidR="006741E2">
        <w:rPr>
          <w:szCs w:val="28"/>
          <w:lang w:val="uk-UA"/>
        </w:rPr>
        <w:t>який</w:t>
      </w:r>
      <w:r w:rsidRPr="00F0114E">
        <w:rPr>
          <w:szCs w:val="28"/>
          <w:lang w:val="uk-UA"/>
        </w:rPr>
        <w:t xml:space="preserve"> полягає в тому, що клієнт, який звертається до базової станції, одноразово отримує власний </w:t>
      </w:r>
      <w:r w:rsidRPr="00F0114E">
        <w:rPr>
          <w:szCs w:val="28"/>
          <w:lang w:val="uk-UA"/>
        </w:rPr>
        <w:lastRenderedPageBreak/>
        <w:t xml:space="preserve">часовий </w:t>
      </w:r>
      <w:proofErr w:type="spellStart"/>
      <w:r w:rsidRPr="00F0114E">
        <w:rPr>
          <w:szCs w:val="28"/>
          <w:lang w:val="uk-UA"/>
        </w:rPr>
        <w:t>слот</w:t>
      </w:r>
      <w:proofErr w:type="spellEnd"/>
      <w:r w:rsidRPr="00F0114E">
        <w:rPr>
          <w:szCs w:val="28"/>
          <w:lang w:val="uk-UA"/>
        </w:rPr>
        <w:t xml:space="preserve">, </w:t>
      </w:r>
      <w:r w:rsidR="006741E2">
        <w:rPr>
          <w:szCs w:val="28"/>
          <w:lang w:val="uk-UA"/>
        </w:rPr>
        <w:t>який</w:t>
      </w:r>
      <w:r w:rsidRPr="00F0114E">
        <w:rPr>
          <w:szCs w:val="28"/>
          <w:lang w:val="uk-UA"/>
        </w:rPr>
        <w:t xml:space="preserve"> залишається за ним, навіть якщо обмін даними не відбувається. Це забезпечує можливість гарантувати пропускну здатність каналу шляхом автоматичного керування параметром </w:t>
      </w:r>
      <w:proofErr w:type="spellStart"/>
      <w:r w:rsidRPr="00F0114E">
        <w:rPr>
          <w:szCs w:val="28"/>
          <w:lang w:val="uk-UA"/>
        </w:rPr>
        <w:t>QoS</w:t>
      </w:r>
      <w:proofErr w:type="spellEnd"/>
      <w:r w:rsidRPr="00F0114E">
        <w:rPr>
          <w:szCs w:val="28"/>
          <w:lang w:val="uk-UA"/>
        </w:rPr>
        <w:t xml:space="preserve"> (</w:t>
      </w:r>
      <w:proofErr w:type="spellStart"/>
      <w:r w:rsidRPr="00F0114E">
        <w:rPr>
          <w:szCs w:val="28"/>
          <w:lang w:val="uk-UA"/>
        </w:rPr>
        <w:t>Quality</w:t>
      </w:r>
      <w:proofErr w:type="spellEnd"/>
      <w:r w:rsidRPr="00F0114E">
        <w:rPr>
          <w:szCs w:val="28"/>
          <w:lang w:val="uk-UA"/>
        </w:rPr>
        <w:t xml:space="preserve"> </w:t>
      </w:r>
      <w:proofErr w:type="spellStart"/>
      <w:r w:rsidRPr="00F0114E">
        <w:rPr>
          <w:szCs w:val="28"/>
          <w:lang w:val="uk-UA"/>
        </w:rPr>
        <w:t>of</w:t>
      </w:r>
      <w:proofErr w:type="spellEnd"/>
      <w:r w:rsidRPr="00F0114E">
        <w:rPr>
          <w:szCs w:val="28"/>
          <w:lang w:val="uk-UA"/>
        </w:rPr>
        <w:t xml:space="preserve"> </w:t>
      </w:r>
      <w:proofErr w:type="spellStart"/>
      <w:r w:rsidRPr="00F0114E">
        <w:rPr>
          <w:szCs w:val="28"/>
          <w:lang w:val="uk-UA"/>
        </w:rPr>
        <w:t>Service</w:t>
      </w:r>
      <w:proofErr w:type="spellEnd"/>
      <w:r w:rsidRPr="00F0114E">
        <w:rPr>
          <w:szCs w:val="28"/>
          <w:lang w:val="uk-UA"/>
        </w:rPr>
        <w:t>).</w:t>
      </w:r>
    </w:p>
    <w:p w:rsidR="0009239B" w:rsidRPr="00F0114E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W</w:t>
      </w:r>
      <w:r w:rsidR="001D5A10">
        <w:rPr>
          <w:szCs w:val="28"/>
          <w:lang w:val="uk-UA"/>
        </w:rPr>
        <w:t>І</w:t>
      </w:r>
      <w:r w:rsidRPr="00F0114E">
        <w:rPr>
          <w:szCs w:val="28"/>
          <w:lang w:val="uk-UA"/>
        </w:rPr>
        <w:t xml:space="preserve">MAX </w:t>
      </w:r>
      <w:r>
        <w:rPr>
          <w:szCs w:val="28"/>
          <w:lang w:val="uk-UA"/>
        </w:rPr>
        <w:t>–</w:t>
      </w:r>
      <w:r w:rsidRPr="00F0114E">
        <w:rPr>
          <w:szCs w:val="28"/>
          <w:lang w:val="uk-UA"/>
        </w:rPr>
        <w:t xml:space="preserve"> не просто технологія високошвидкісного доступу </w:t>
      </w:r>
      <w:r w:rsidR="001D5A10">
        <w:rPr>
          <w:szCs w:val="28"/>
          <w:lang w:val="uk-UA"/>
        </w:rPr>
        <w:t>до</w:t>
      </w:r>
      <w:r w:rsidRPr="00F0114E">
        <w:rPr>
          <w:szCs w:val="28"/>
          <w:lang w:val="uk-UA"/>
        </w:rPr>
        <w:t xml:space="preserve">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Pr="00F0114E">
        <w:rPr>
          <w:szCs w:val="28"/>
          <w:lang w:val="uk-UA"/>
        </w:rPr>
        <w:t xml:space="preserve">. Вона дозволяє здійснювати передачу різних даних, у тому числі голосу, відео </w:t>
      </w:r>
      <w:r w:rsidR="006741E2">
        <w:rPr>
          <w:szCs w:val="28"/>
          <w:lang w:val="uk-UA"/>
        </w:rPr>
        <w:t>та</w:t>
      </w:r>
      <w:r w:rsidRPr="00F0114E">
        <w:rPr>
          <w:szCs w:val="28"/>
          <w:lang w:val="uk-UA"/>
        </w:rPr>
        <w:t xml:space="preserve"> ін</w:t>
      </w:r>
      <w:r w:rsidR="006741E2">
        <w:rPr>
          <w:szCs w:val="28"/>
          <w:lang w:val="uk-UA"/>
        </w:rPr>
        <w:t>ших</w:t>
      </w:r>
      <w:r w:rsidRPr="00F0114E">
        <w:rPr>
          <w:szCs w:val="28"/>
          <w:lang w:val="uk-UA"/>
        </w:rPr>
        <w:t xml:space="preserve">, тим самим забезпечуючи можливість швидко організувати корпоративні мережі, якісні </w:t>
      </w:r>
      <w:proofErr w:type="spellStart"/>
      <w:r w:rsidRPr="00F0114E">
        <w:rPr>
          <w:szCs w:val="28"/>
          <w:lang w:val="uk-UA"/>
        </w:rPr>
        <w:t>відеотрансляції</w:t>
      </w:r>
      <w:proofErr w:type="spellEnd"/>
      <w:r w:rsidRPr="00F0114E">
        <w:rPr>
          <w:szCs w:val="28"/>
          <w:lang w:val="uk-UA"/>
        </w:rPr>
        <w:t xml:space="preserve"> і IP-телефонію.</w:t>
      </w:r>
    </w:p>
    <w:p w:rsidR="0009239B" w:rsidRPr="00F0114E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Технологія W</w:t>
      </w:r>
      <w:r w:rsidR="001D5A10">
        <w:rPr>
          <w:szCs w:val="28"/>
          <w:lang w:val="uk-UA"/>
        </w:rPr>
        <w:t>І</w:t>
      </w:r>
      <w:r w:rsidRPr="00F0114E">
        <w:rPr>
          <w:szCs w:val="28"/>
          <w:lang w:val="uk-UA"/>
        </w:rPr>
        <w:t xml:space="preserve">MAX дає можливість вирішити одну з найсерйозніших проблем доступу до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Pr="00F0114E">
        <w:rPr>
          <w:szCs w:val="28"/>
          <w:lang w:val="uk-UA"/>
        </w:rPr>
        <w:t xml:space="preserve"> </w:t>
      </w:r>
      <w:r w:rsidR="006741E2">
        <w:rPr>
          <w:szCs w:val="28"/>
          <w:lang w:val="uk-UA"/>
        </w:rPr>
        <w:t>–</w:t>
      </w:r>
      <w:r w:rsidRPr="00F0114E">
        <w:rPr>
          <w:szCs w:val="28"/>
          <w:lang w:val="uk-UA"/>
        </w:rPr>
        <w:t xml:space="preserve"> проблему "останньої милі". На сьогоднішній день Україна має у своєму розпорядженні зовнішні канали зв'язку з достатньою пропускною здатністю, практично в кожному населеному пункті є провайдери послуг доступу </w:t>
      </w:r>
      <w:r w:rsidR="006741E2">
        <w:rPr>
          <w:szCs w:val="28"/>
          <w:lang w:val="uk-UA"/>
        </w:rPr>
        <w:t>до</w:t>
      </w:r>
      <w:r w:rsidRPr="00F0114E">
        <w:rPr>
          <w:szCs w:val="28"/>
          <w:lang w:val="uk-UA"/>
        </w:rPr>
        <w:t xml:space="preserve">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Pr="00F0114E">
        <w:rPr>
          <w:szCs w:val="28"/>
          <w:lang w:val="uk-UA"/>
        </w:rPr>
        <w:t xml:space="preserve">, однак з'єднання між ними і кінцевим споживачем дотепер здійснюється переважно або через комутуючі, або через виділені мережі. Як результат </w:t>
      </w:r>
      <w:r w:rsidR="006741E2">
        <w:rPr>
          <w:szCs w:val="28"/>
          <w:lang w:val="uk-UA"/>
        </w:rPr>
        <w:t>–</w:t>
      </w:r>
      <w:r w:rsidRPr="00F0114E">
        <w:rPr>
          <w:szCs w:val="28"/>
          <w:lang w:val="uk-UA"/>
        </w:rPr>
        <w:t xml:space="preserve"> низька швидкість обміну інформацією, ненадійність з'єднання, обмежені можливості підключення.</w:t>
      </w:r>
    </w:p>
    <w:p w:rsidR="0009239B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F0114E">
        <w:rPr>
          <w:szCs w:val="28"/>
          <w:lang w:val="uk-UA"/>
        </w:rPr>
        <w:t>Значні труднощі відчувають клієнти, що орендують приміщення із застарілою інфраструктурою, що фізично не дозволяє створити канали з високою пропускною здатністю. Прокладання власних кабельних мереж часом неможливо через об'єктивні обмеження, часом економічно недоцільно.</w:t>
      </w:r>
    </w:p>
    <w:p w:rsidR="0009239B" w:rsidRPr="0009239B" w:rsidRDefault="0009239B" w:rsidP="00CC28B6">
      <w:pPr>
        <w:spacing w:line="360" w:lineRule="auto"/>
        <w:ind w:firstLine="567"/>
        <w:jc w:val="both"/>
        <w:rPr>
          <w:szCs w:val="28"/>
          <w:lang w:val="uk-UA"/>
        </w:rPr>
      </w:pPr>
      <w:r w:rsidRPr="00BA179B">
        <w:rPr>
          <w:szCs w:val="28"/>
          <w:lang w:val="uk-UA"/>
        </w:rPr>
        <w:t xml:space="preserve">Мета технології </w:t>
      </w:r>
      <w:r w:rsidRPr="0009239B">
        <w:rPr>
          <w:szCs w:val="28"/>
          <w:lang w:val="uk-UA"/>
        </w:rPr>
        <w:t>W</w:t>
      </w:r>
      <w:r w:rsidR="001D5A10">
        <w:rPr>
          <w:szCs w:val="28"/>
          <w:lang w:val="uk-UA"/>
        </w:rPr>
        <w:t>І</w:t>
      </w:r>
      <w:r w:rsidRPr="0009239B">
        <w:rPr>
          <w:szCs w:val="28"/>
          <w:lang w:val="uk-UA"/>
        </w:rPr>
        <w:t>MAX</w:t>
      </w:r>
      <w:r w:rsidRPr="00BA179B">
        <w:rPr>
          <w:szCs w:val="28"/>
          <w:lang w:val="uk-UA"/>
        </w:rPr>
        <w:t xml:space="preserve"> полягає в тому, щоб надати універсальний </w:t>
      </w:r>
      <w:proofErr w:type="spellStart"/>
      <w:r w:rsidRPr="00BA179B">
        <w:rPr>
          <w:szCs w:val="28"/>
          <w:lang w:val="uk-UA"/>
        </w:rPr>
        <w:t>без</w:t>
      </w:r>
      <w:r w:rsidR="006741E2">
        <w:rPr>
          <w:szCs w:val="28"/>
          <w:lang w:val="uk-UA"/>
        </w:rPr>
        <w:t>провод</w:t>
      </w:r>
      <w:r w:rsidRPr="00BA179B">
        <w:rPr>
          <w:szCs w:val="28"/>
          <w:lang w:val="uk-UA"/>
        </w:rPr>
        <w:t>ов</w:t>
      </w:r>
      <w:r w:rsidRPr="008B3EEA">
        <w:rPr>
          <w:szCs w:val="28"/>
          <w:lang w:val="uk-UA"/>
        </w:rPr>
        <w:t>ий</w:t>
      </w:r>
      <w:proofErr w:type="spellEnd"/>
      <w:r w:rsidRPr="00BA179B">
        <w:rPr>
          <w:szCs w:val="28"/>
          <w:lang w:val="uk-UA"/>
        </w:rPr>
        <w:t xml:space="preserve"> доступ для широкого спектру пристроїв (робочих станцій, побутової техніки "розумного будинку", портативних пристроїв і мобільних телефонів) і їх логічного об'єднання </w:t>
      </w:r>
      <w:r w:rsidR="006741E2">
        <w:rPr>
          <w:szCs w:val="28"/>
          <w:lang w:val="uk-UA"/>
        </w:rPr>
        <w:t>–</w:t>
      </w:r>
      <w:r w:rsidRPr="00BA179B">
        <w:rPr>
          <w:szCs w:val="28"/>
          <w:lang w:val="uk-UA"/>
        </w:rPr>
        <w:t xml:space="preserve"> локальних мереж. </w:t>
      </w:r>
      <w:r w:rsidRPr="0009239B">
        <w:rPr>
          <w:szCs w:val="28"/>
          <w:lang w:val="uk-UA"/>
        </w:rPr>
        <w:t xml:space="preserve">Треба відзначити, що </w:t>
      </w:r>
      <w:r w:rsidR="006741E2">
        <w:rPr>
          <w:szCs w:val="28"/>
          <w:lang w:val="uk-UA"/>
        </w:rPr>
        <w:t>ця</w:t>
      </w:r>
      <w:r w:rsidRPr="0009239B">
        <w:rPr>
          <w:szCs w:val="28"/>
          <w:lang w:val="uk-UA"/>
        </w:rPr>
        <w:t xml:space="preserve"> технологія має ряд переваг: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09239B" w:rsidRPr="008B3EEA">
        <w:rPr>
          <w:szCs w:val="28"/>
          <w:lang w:val="uk-UA"/>
        </w:rPr>
        <w:t>У</w:t>
      </w:r>
      <w:r w:rsidR="0009239B" w:rsidRPr="0009239B">
        <w:rPr>
          <w:szCs w:val="28"/>
          <w:lang w:val="uk-UA"/>
        </w:rPr>
        <w:t xml:space="preserve"> порівнянні з </w:t>
      </w:r>
      <w:proofErr w:type="spellStart"/>
      <w:r>
        <w:rPr>
          <w:szCs w:val="28"/>
          <w:lang w:val="uk-UA"/>
        </w:rPr>
        <w:t>проводов</w:t>
      </w:r>
      <w:r w:rsidR="0009239B" w:rsidRPr="0009239B">
        <w:rPr>
          <w:szCs w:val="28"/>
          <w:lang w:val="uk-UA"/>
        </w:rPr>
        <w:t>ими</w:t>
      </w:r>
      <w:proofErr w:type="spellEnd"/>
      <w:r w:rsidR="0009239B" w:rsidRPr="0009239B">
        <w:rPr>
          <w:szCs w:val="28"/>
          <w:lang w:val="uk-UA"/>
        </w:rPr>
        <w:t xml:space="preserve"> (</w:t>
      </w:r>
      <w:proofErr w:type="spellStart"/>
      <w:r w:rsidR="0009239B" w:rsidRPr="0009239B">
        <w:rPr>
          <w:szCs w:val="28"/>
          <w:lang w:val="uk-UA"/>
        </w:rPr>
        <w:t>xDSL</w:t>
      </w:r>
      <w:proofErr w:type="spellEnd"/>
      <w:r w:rsidR="0009239B" w:rsidRPr="0009239B">
        <w:rPr>
          <w:szCs w:val="28"/>
          <w:lang w:val="uk-UA"/>
        </w:rPr>
        <w:t xml:space="preserve"> або широкосмуговим), </w:t>
      </w:r>
      <w:proofErr w:type="spellStart"/>
      <w:r w:rsidR="0009239B" w:rsidRPr="0009239B">
        <w:rPr>
          <w:szCs w:val="28"/>
          <w:lang w:val="uk-UA"/>
        </w:rPr>
        <w:t>без</w:t>
      </w:r>
      <w:r>
        <w:rPr>
          <w:szCs w:val="28"/>
          <w:lang w:val="uk-UA"/>
        </w:rPr>
        <w:t>провод</w:t>
      </w:r>
      <w:r w:rsidR="0009239B" w:rsidRPr="0009239B">
        <w:rPr>
          <w:szCs w:val="28"/>
          <w:lang w:val="uk-UA"/>
        </w:rPr>
        <w:t>овими</w:t>
      </w:r>
      <w:proofErr w:type="spellEnd"/>
      <w:r w:rsidR="0009239B" w:rsidRPr="0009239B">
        <w:rPr>
          <w:szCs w:val="28"/>
          <w:lang w:val="uk-UA"/>
        </w:rPr>
        <w:t xml:space="preserve"> або супутниковими системами мережі W</w:t>
      </w:r>
      <w:r w:rsidR="001D5A10">
        <w:rPr>
          <w:szCs w:val="28"/>
          <w:lang w:val="uk-UA"/>
        </w:rPr>
        <w:t>І</w:t>
      </w:r>
      <w:r w:rsidR="0009239B" w:rsidRPr="0009239B">
        <w:rPr>
          <w:szCs w:val="28"/>
          <w:lang w:val="uk-UA"/>
        </w:rPr>
        <w:t>MAX повинні дозволити операторам і серв</w:t>
      </w:r>
      <w:r w:rsidR="0009239B" w:rsidRPr="008B3EEA">
        <w:rPr>
          <w:szCs w:val="28"/>
          <w:lang w:val="uk-UA"/>
        </w:rPr>
        <w:t>і</w:t>
      </w:r>
      <w:r w:rsidR="0009239B" w:rsidRPr="0009239B">
        <w:rPr>
          <w:szCs w:val="28"/>
          <w:lang w:val="uk-UA"/>
        </w:rPr>
        <w:t xml:space="preserve">с-провайдерам економічно </w:t>
      </w:r>
      <w:r w:rsidR="0009239B" w:rsidRPr="008B3EEA">
        <w:rPr>
          <w:szCs w:val="28"/>
          <w:lang w:val="uk-UA"/>
        </w:rPr>
        <w:t xml:space="preserve">та </w:t>
      </w:r>
      <w:r w:rsidR="0009239B" w:rsidRPr="0009239B">
        <w:rPr>
          <w:szCs w:val="28"/>
          <w:lang w:val="uk-UA"/>
        </w:rPr>
        <w:t>ефективно охопити не тільки нових потенційних користувачів, але і розширити спектр інформаційних і комунікаційних технологій для користувачів, що вже мають фіксований (стаціонарний) доступ.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2. </w:t>
      </w:r>
      <w:r w:rsidR="0009239B" w:rsidRPr="0009239B">
        <w:rPr>
          <w:szCs w:val="28"/>
          <w:lang w:val="uk-UA"/>
        </w:rPr>
        <w:t xml:space="preserve">Стандарт об'єднує технології рівня оператора зв'язку (для об'єднання багатьох підмереж і надання </w:t>
      </w:r>
      <w:r w:rsidR="0009239B" w:rsidRPr="008B3EEA">
        <w:rPr>
          <w:szCs w:val="28"/>
          <w:lang w:val="uk-UA"/>
        </w:rPr>
        <w:t>ї</w:t>
      </w:r>
      <w:r w:rsidR="0009239B" w:rsidRPr="0009239B">
        <w:rPr>
          <w:szCs w:val="28"/>
          <w:lang w:val="uk-UA"/>
        </w:rPr>
        <w:t xml:space="preserve">м доступу до </w:t>
      </w:r>
      <w:proofErr w:type="spellStart"/>
      <w:r w:rsidR="0009239B" w:rsidRPr="0009239B">
        <w:rPr>
          <w:szCs w:val="28"/>
          <w:lang w:val="uk-UA"/>
        </w:rPr>
        <w:t>Internet</w:t>
      </w:r>
      <w:proofErr w:type="spellEnd"/>
      <w:r w:rsidR="0009239B" w:rsidRPr="0009239B">
        <w:rPr>
          <w:szCs w:val="28"/>
          <w:lang w:val="uk-UA"/>
        </w:rPr>
        <w:t>), а також технології "останньої милі" (кінцевого відрізка від точки входу в мережу провайдера до комп'ютера користувача), що створює універсальність і, як наслідок, підвищує надійність системи.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</w:t>
      </w:r>
      <w:proofErr w:type="spellStart"/>
      <w:r w:rsidR="0009239B" w:rsidRPr="0009239B">
        <w:rPr>
          <w:szCs w:val="28"/>
          <w:lang w:val="uk-UA"/>
        </w:rPr>
        <w:t>Без</w:t>
      </w:r>
      <w:r>
        <w:rPr>
          <w:szCs w:val="28"/>
          <w:lang w:val="uk-UA"/>
        </w:rPr>
        <w:t>провод</w:t>
      </w:r>
      <w:r w:rsidR="0009239B" w:rsidRPr="0009239B">
        <w:rPr>
          <w:szCs w:val="28"/>
          <w:lang w:val="uk-UA"/>
        </w:rPr>
        <w:t>ові</w:t>
      </w:r>
      <w:proofErr w:type="spellEnd"/>
      <w:r w:rsidR="0009239B" w:rsidRPr="0009239B">
        <w:rPr>
          <w:szCs w:val="28"/>
          <w:lang w:val="uk-UA"/>
        </w:rPr>
        <w:t xml:space="preserve"> технології гнучкіші і, як наслідок, простіш</w:t>
      </w:r>
      <w:r>
        <w:rPr>
          <w:szCs w:val="28"/>
          <w:lang w:val="uk-UA"/>
        </w:rPr>
        <w:t>і</w:t>
      </w:r>
      <w:r w:rsidR="0009239B" w:rsidRPr="0009239B">
        <w:rPr>
          <w:szCs w:val="28"/>
          <w:lang w:val="uk-UA"/>
        </w:rPr>
        <w:t xml:space="preserve"> в розгортанні, оскільки в міру необхідності можуть масштабуватися.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09239B" w:rsidRPr="0009239B">
        <w:rPr>
          <w:szCs w:val="28"/>
          <w:lang w:val="uk-UA"/>
        </w:rPr>
        <w:t>Простота установки як чинник зменшення витрат на розгортання мереж в країнах, що розвиваються, малонаселених або віддалених районах.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5. </w:t>
      </w:r>
      <w:r w:rsidR="0009239B" w:rsidRPr="0009239B">
        <w:rPr>
          <w:szCs w:val="28"/>
          <w:lang w:val="uk-UA"/>
        </w:rPr>
        <w:t xml:space="preserve">Дальність обхвату є істотним показником системи радіозв'язку. На даний момент більшість </w:t>
      </w:r>
      <w:proofErr w:type="spellStart"/>
      <w:r w:rsidR="0009239B" w:rsidRPr="0009239B">
        <w:rPr>
          <w:szCs w:val="28"/>
          <w:lang w:val="uk-UA"/>
        </w:rPr>
        <w:t>без</w:t>
      </w:r>
      <w:r>
        <w:rPr>
          <w:szCs w:val="28"/>
          <w:lang w:val="uk-UA"/>
        </w:rPr>
        <w:t>провод</w:t>
      </w:r>
      <w:r w:rsidR="0009239B" w:rsidRPr="0009239B">
        <w:rPr>
          <w:szCs w:val="28"/>
          <w:lang w:val="uk-UA"/>
        </w:rPr>
        <w:t>ових</w:t>
      </w:r>
      <w:proofErr w:type="spellEnd"/>
      <w:r w:rsidR="0009239B" w:rsidRPr="0009239B">
        <w:rPr>
          <w:szCs w:val="28"/>
          <w:lang w:val="uk-UA"/>
        </w:rPr>
        <w:t xml:space="preserve"> технологій широкосмугової передачі даних вимагає наявність прямої видимості між об'єктами мережі. WIMAX завдяки використанню технології OFDM створює зони покриття в умовах відсутності прямої видимості від клієнтського устаткування до базової станції, при цьому відстані обчислюються кілометрами.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6. </w:t>
      </w:r>
      <w:r w:rsidR="0009239B" w:rsidRPr="0009239B">
        <w:rPr>
          <w:szCs w:val="28"/>
          <w:lang w:val="uk-UA"/>
        </w:rPr>
        <w:t>Технологія WIMAX містить протокол IP, що дозволяє легко і прозоро інтегрувати її в локальні мережі.</w:t>
      </w:r>
    </w:p>
    <w:p w:rsidR="0009239B" w:rsidRP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7. </w:t>
      </w:r>
      <w:r w:rsidR="0009239B" w:rsidRPr="0009239B">
        <w:rPr>
          <w:szCs w:val="28"/>
          <w:lang w:val="uk-UA"/>
        </w:rPr>
        <w:t>Технологія WIMAX підходить для фіксованих, переміщуваних і рухомих об'єктів мереж на єдиній інфраструктурі.</w:t>
      </w:r>
    </w:p>
    <w:p w:rsidR="0009239B" w:rsidRDefault="006741E2" w:rsidP="00CC28B6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8. </w:t>
      </w:r>
      <w:r w:rsidR="0009239B" w:rsidRPr="00F0114E">
        <w:rPr>
          <w:szCs w:val="28"/>
          <w:lang w:val="uk-UA"/>
        </w:rPr>
        <w:t>W</w:t>
      </w:r>
      <w:r w:rsidR="001D5A10">
        <w:rPr>
          <w:szCs w:val="28"/>
          <w:lang w:val="uk-UA"/>
        </w:rPr>
        <w:t>І</w:t>
      </w:r>
      <w:r w:rsidR="0009239B" w:rsidRPr="00F0114E">
        <w:rPr>
          <w:szCs w:val="28"/>
          <w:lang w:val="uk-UA"/>
        </w:rPr>
        <w:t xml:space="preserve">MAX буквально розв'язує руки, забезпечуючи надійний широкосмуговий доступ </w:t>
      </w:r>
      <w:r w:rsidR="00724DBB">
        <w:rPr>
          <w:szCs w:val="28"/>
          <w:lang w:val="uk-UA"/>
        </w:rPr>
        <w:t>до</w:t>
      </w:r>
      <w:r w:rsidR="0009239B" w:rsidRPr="00F0114E">
        <w:rPr>
          <w:szCs w:val="28"/>
          <w:lang w:val="uk-UA"/>
        </w:rPr>
        <w:t xml:space="preserve"> </w:t>
      </w:r>
      <w:proofErr w:type="spellStart"/>
      <w:r w:rsidR="001D5A10" w:rsidRPr="0009239B">
        <w:rPr>
          <w:szCs w:val="28"/>
          <w:lang w:val="uk-UA"/>
        </w:rPr>
        <w:t>Internet</w:t>
      </w:r>
      <w:proofErr w:type="spellEnd"/>
      <w:r w:rsidR="0009239B" w:rsidRPr="00F0114E">
        <w:rPr>
          <w:szCs w:val="28"/>
          <w:lang w:val="uk-UA"/>
        </w:rPr>
        <w:t>.</w:t>
      </w:r>
    </w:p>
    <w:p w:rsidR="0046000A" w:rsidRDefault="0046000A" w:rsidP="00CC28B6">
      <w:pPr>
        <w:spacing w:line="360" w:lineRule="auto"/>
        <w:ind w:firstLine="567"/>
        <w:jc w:val="both"/>
        <w:rPr>
          <w:szCs w:val="28"/>
          <w:lang w:val="uk-UA"/>
        </w:rPr>
      </w:pPr>
    </w:p>
    <w:p w:rsidR="0046000A" w:rsidRPr="00CC28B6" w:rsidRDefault="0046000A" w:rsidP="00CC28B6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CC28B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Використані джерела</w:t>
      </w:r>
    </w:p>
    <w:p w:rsidR="0046000A" w:rsidRPr="00CC28B6" w:rsidRDefault="0046000A" w:rsidP="00CC28B6">
      <w:pPr>
        <w:pStyle w:val="Style7"/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CC28B6">
        <w:rPr>
          <w:rFonts w:ascii="Times New Roman" w:eastAsia="Times New Roman" w:hAnsi="Times New Roman" w:cs="Times New Roman"/>
          <w:i/>
        </w:rPr>
        <w:t>1.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proofErr w:type="spellStart"/>
      <w:r w:rsidRPr="00CC28B6">
        <w:rPr>
          <w:rFonts w:ascii="Times New Roman" w:eastAsia="Times New Roman" w:hAnsi="Times New Roman" w:cs="Times New Roman"/>
          <w:i/>
        </w:rPr>
        <w:t>Шахнович</w:t>
      </w:r>
      <w:proofErr w:type="spellEnd"/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>И. Широкополосная мобильность: IEEE 802.16е. Часть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 xml:space="preserve">1: МАС-уровень. </w:t>
      </w:r>
      <w:r w:rsidRPr="00CC28B6">
        <w:rPr>
          <w:rFonts w:ascii="Times New Roman" w:hAnsi="Times New Roman" w:cs="Times New Roman"/>
          <w:i/>
        </w:rPr>
        <w:t>–</w:t>
      </w:r>
      <w:r w:rsidRPr="00CC28B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C28B6">
        <w:rPr>
          <w:rFonts w:ascii="Times New Roman" w:eastAsia="Times New Roman" w:hAnsi="Times New Roman" w:cs="Times New Roman"/>
          <w:i/>
        </w:rPr>
        <w:t xml:space="preserve">ЭЛЕКТРОНИКА: НТБ, 2007, №2, </w:t>
      </w:r>
      <w:r w:rsidRPr="00CC28B6">
        <w:rPr>
          <w:rFonts w:ascii="Times New Roman" w:eastAsia="Times New Roman" w:hAnsi="Times New Roman" w:cs="Times New Roman"/>
          <w:i/>
          <w:lang w:val="uk-UA"/>
        </w:rPr>
        <w:t>С</w:t>
      </w:r>
      <w:r w:rsidRPr="00CC28B6">
        <w:rPr>
          <w:rFonts w:ascii="Times New Roman" w:eastAsia="Times New Roman" w:hAnsi="Times New Roman" w:cs="Times New Roman"/>
          <w:i/>
        </w:rPr>
        <w:t>.</w:t>
      </w:r>
      <w:r w:rsidRPr="00CC28B6">
        <w:rPr>
          <w:rFonts w:ascii="Times New Roman" w:eastAsia="Times New Roman" w:hAnsi="Times New Roman" w:cs="Times New Roman"/>
          <w:i/>
          <w:lang w:val="uk-UA"/>
        </w:rPr>
        <w:t xml:space="preserve"> </w:t>
      </w:r>
      <w:r w:rsidRPr="00CC28B6">
        <w:rPr>
          <w:rFonts w:ascii="Times New Roman" w:eastAsia="Times New Roman" w:hAnsi="Times New Roman" w:cs="Times New Roman"/>
          <w:i/>
        </w:rPr>
        <w:t>18-27.</w:t>
      </w:r>
    </w:p>
    <w:p w:rsidR="0046000A" w:rsidRPr="00CC28B6" w:rsidRDefault="0046000A" w:rsidP="00CC28B6">
      <w:pPr>
        <w:pStyle w:val="Style7"/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CC28B6">
        <w:rPr>
          <w:rFonts w:ascii="Times New Roman" w:eastAsia="Times New Roman" w:hAnsi="Times New Roman" w:cs="Times New Roman"/>
          <w:i/>
        </w:rPr>
        <w:t>2.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proofErr w:type="spellStart"/>
      <w:r w:rsidRPr="00CC28B6">
        <w:rPr>
          <w:rFonts w:ascii="Times New Roman" w:eastAsia="Times New Roman" w:hAnsi="Times New Roman" w:cs="Times New Roman"/>
          <w:i/>
        </w:rPr>
        <w:t>Шахнович</w:t>
      </w:r>
      <w:proofErr w:type="spellEnd"/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>И. Широкополосная мобильность: IEEE 802.16е. Часть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 xml:space="preserve">2: физический уровень и элементная база. </w:t>
      </w:r>
      <w:r w:rsidRPr="00CC28B6">
        <w:rPr>
          <w:rFonts w:ascii="Times New Roman" w:hAnsi="Times New Roman" w:cs="Times New Roman"/>
          <w:i/>
        </w:rPr>
        <w:t>–</w:t>
      </w:r>
      <w:r w:rsidRPr="00CC28B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C28B6">
        <w:rPr>
          <w:rFonts w:ascii="Times New Roman" w:eastAsia="Times New Roman" w:hAnsi="Times New Roman" w:cs="Times New Roman"/>
          <w:i/>
        </w:rPr>
        <w:t xml:space="preserve">ЭЛЕКТРОНИКА: НТБ, 2008, №1, </w:t>
      </w:r>
      <w:r w:rsidRPr="00CC28B6">
        <w:rPr>
          <w:rFonts w:ascii="Times New Roman" w:eastAsia="Times New Roman" w:hAnsi="Times New Roman" w:cs="Times New Roman"/>
          <w:i/>
          <w:lang w:val="uk-UA"/>
        </w:rPr>
        <w:t>С</w:t>
      </w:r>
      <w:r w:rsidRPr="00CC28B6">
        <w:rPr>
          <w:rFonts w:ascii="Times New Roman" w:eastAsia="Times New Roman" w:hAnsi="Times New Roman" w:cs="Times New Roman"/>
          <w:i/>
        </w:rPr>
        <w:t>.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>98-104.</w:t>
      </w:r>
    </w:p>
    <w:p w:rsidR="0046000A" w:rsidRPr="00CC28B6" w:rsidRDefault="0046000A" w:rsidP="00CC28B6">
      <w:pPr>
        <w:pStyle w:val="Style13"/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CC28B6">
        <w:rPr>
          <w:rFonts w:ascii="Times New Roman" w:eastAsia="Times New Roman" w:hAnsi="Times New Roman" w:cs="Times New Roman"/>
          <w:i/>
        </w:rPr>
        <w:t>3.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proofErr w:type="spellStart"/>
      <w:r w:rsidRPr="00CC28B6">
        <w:rPr>
          <w:rFonts w:ascii="Times New Roman" w:eastAsia="Times New Roman" w:hAnsi="Times New Roman" w:cs="Times New Roman"/>
          <w:i/>
        </w:rPr>
        <w:t>Шахнович</w:t>
      </w:r>
      <w:proofErr w:type="spellEnd"/>
      <w:r w:rsidRPr="00CC28B6">
        <w:rPr>
          <w:rFonts w:ascii="Times New Roman" w:eastAsia="Times New Roman" w:hAnsi="Times New Roman" w:cs="Times New Roman"/>
          <w:i/>
        </w:rPr>
        <w:t xml:space="preserve"> И. Сети городского масштаба. Решения рабочей группы IEEE 802.16 </w:t>
      </w:r>
      <w:r w:rsidRPr="00CC28B6">
        <w:rPr>
          <w:rFonts w:ascii="Times New Roman" w:hAnsi="Times New Roman" w:cs="Times New Roman"/>
          <w:i/>
        </w:rPr>
        <w:t>–</w:t>
      </w:r>
      <w:r w:rsidRPr="00CC28B6">
        <w:rPr>
          <w:rFonts w:ascii="Times New Roman" w:eastAsia="Times New Roman" w:hAnsi="Times New Roman" w:cs="Times New Roman"/>
          <w:i/>
        </w:rPr>
        <w:t xml:space="preserve"> в жизнь! </w:t>
      </w:r>
      <w:r w:rsidRPr="00CC28B6">
        <w:rPr>
          <w:rFonts w:ascii="Times New Roman" w:hAnsi="Times New Roman" w:cs="Times New Roman"/>
          <w:i/>
        </w:rPr>
        <w:t>–</w:t>
      </w:r>
      <w:r w:rsidRPr="00CC28B6">
        <w:rPr>
          <w:rFonts w:ascii="Times New Roman" w:eastAsia="Times New Roman" w:hAnsi="Times New Roman" w:cs="Times New Roman"/>
          <w:i/>
        </w:rPr>
        <w:t xml:space="preserve"> ЭЛЕКТРОНИКА: НТБ, 2003, №8, </w:t>
      </w:r>
      <w:r w:rsidRPr="00CC28B6">
        <w:rPr>
          <w:rFonts w:ascii="Times New Roman" w:eastAsia="Times New Roman" w:hAnsi="Times New Roman" w:cs="Times New Roman"/>
          <w:i/>
          <w:lang w:val="uk-UA"/>
        </w:rPr>
        <w:t>С</w:t>
      </w:r>
      <w:r w:rsidRPr="00CC28B6">
        <w:rPr>
          <w:rFonts w:ascii="Times New Roman" w:eastAsia="Times New Roman" w:hAnsi="Times New Roman" w:cs="Times New Roman"/>
          <w:i/>
        </w:rPr>
        <w:t>.</w:t>
      </w:r>
      <w:r w:rsidRPr="00CC28B6">
        <w:rPr>
          <w:rFonts w:ascii="Times New Roman" w:eastAsia="Times New Roman" w:hAnsi="Times New Roman" w:cs="Times New Roman"/>
          <w:i/>
          <w:lang w:val="uk-UA"/>
        </w:rPr>
        <w:t xml:space="preserve"> </w:t>
      </w:r>
      <w:r w:rsidRPr="00CC28B6">
        <w:rPr>
          <w:rFonts w:ascii="Times New Roman" w:eastAsia="Times New Roman" w:hAnsi="Times New Roman" w:cs="Times New Roman"/>
          <w:i/>
        </w:rPr>
        <w:t>50-56.</w:t>
      </w:r>
    </w:p>
    <w:p w:rsidR="0046000A" w:rsidRPr="00CC28B6" w:rsidRDefault="0046000A" w:rsidP="00CC28B6">
      <w:pPr>
        <w:pStyle w:val="Style13"/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CC28B6">
        <w:rPr>
          <w:rFonts w:ascii="Times New Roman" w:eastAsia="Times New Roman" w:hAnsi="Times New Roman" w:cs="Times New Roman"/>
          <w:i/>
        </w:rPr>
        <w:t>4.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proofErr w:type="spellStart"/>
      <w:r w:rsidRPr="00CC28B6">
        <w:rPr>
          <w:rFonts w:ascii="Times New Roman" w:eastAsia="Times New Roman" w:hAnsi="Times New Roman" w:cs="Times New Roman"/>
          <w:i/>
        </w:rPr>
        <w:t>Шахнович</w:t>
      </w:r>
      <w:proofErr w:type="spellEnd"/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 xml:space="preserve">И. Стандарт широкополосного доступа IEEE 802.16 для диапазонов ниже 11 ГГц. </w:t>
      </w:r>
      <w:r w:rsidRPr="00CC28B6">
        <w:rPr>
          <w:rFonts w:ascii="Times New Roman" w:hAnsi="Times New Roman" w:cs="Times New Roman"/>
          <w:i/>
        </w:rPr>
        <w:t xml:space="preserve">– </w:t>
      </w:r>
      <w:r w:rsidRPr="00CC28B6">
        <w:rPr>
          <w:rFonts w:ascii="Times New Roman" w:eastAsia="Times New Roman" w:hAnsi="Times New Roman" w:cs="Times New Roman"/>
          <w:i/>
        </w:rPr>
        <w:t xml:space="preserve">ЭЛЕКТРОНИКА: НТБ, 2005, №1, </w:t>
      </w:r>
      <w:r w:rsidRPr="00CC28B6">
        <w:rPr>
          <w:rFonts w:ascii="Times New Roman" w:eastAsia="Times New Roman" w:hAnsi="Times New Roman" w:cs="Times New Roman"/>
          <w:i/>
          <w:lang w:val="uk-UA"/>
        </w:rPr>
        <w:t>С</w:t>
      </w:r>
      <w:r w:rsidRPr="00CC28B6">
        <w:rPr>
          <w:rFonts w:ascii="Times New Roman" w:eastAsia="Times New Roman" w:hAnsi="Times New Roman" w:cs="Times New Roman"/>
          <w:i/>
        </w:rPr>
        <w:t>.</w:t>
      </w:r>
      <w:r w:rsidRPr="00CC28B6">
        <w:rPr>
          <w:rFonts w:ascii="Times New Roman" w:eastAsia="Times New Roman" w:hAnsi="Times New Roman" w:cs="Times New Roman"/>
          <w:i/>
          <w:lang w:val="uk-UA"/>
        </w:rPr>
        <w:t xml:space="preserve"> </w:t>
      </w:r>
      <w:r w:rsidRPr="00CC28B6">
        <w:rPr>
          <w:rFonts w:ascii="Times New Roman" w:eastAsia="Times New Roman" w:hAnsi="Times New Roman" w:cs="Times New Roman"/>
          <w:i/>
        </w:rPr>
        <w:t>8-14.</w:t>
      </w:r>
      <w:bookmarkStart w:id="0" w:name="_GoBack"/>
      <w:bookmarkEnd w:id="0"/>
    </w:p>
    <w:p w:rsidR="0046000A" w:rsidRPr="00CC28B6" w:rsidRDefault="0046000A" w:rsidP="00CC28B6">
      <w:pPr>
        <w:pStyle w:val="Style13"/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CC28B6">
        <w:rPr>
          <w:rFonts w:ascii="Times New Roman" w:eastAsia="Times New Roman" w:hAnsi="Times New Roman" w:cs="Times New Roman"/>
          <w:i/>
        </w:rPr>
        <w:lastRenderedPageBreak/>
        <w:t>5.</w:t>
      </w:r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proofErr w:type="spellStart"/>
      <w:r w:rsidRPr="00CC28B6">
        <w:rPr>
          <w:rFonts w:ascii="Times New Roman" w:eastAsia="Times New Roman" w:hAnsi="Times New Roman" w:cs="Times New Roman"/>
          <w:i/>
        </w:rPr>
        <w:t>Шахнович</w:t>
      </w:r>
      <w:proofErr w:type="spellEnd"/>
      <w:r w:rsidRPr="00CC28B6">
        <w:rPr>
          <w:rFonts w:ascii="Times New Roman" w:eastAsia="Times New Roman" w:hAnsi="Times New Roman" w:cs="Times New Roman"/>
          <w:i/>
          <w:lang w:val="uk-UA"/>
        </w:rPr>
        <w:t> </w:t>
      </w:r>
      <w:r w:rsidRPr="00CC28B6">
        <w:rPr>
          <w:rFonts w:ascii="Times New Roman" w:eastAsia="Times New Roman" w:hAnsi="Times New Roman" w:cs="Times New Roman"/>
          <w:i/>
        </w:rPr>
        <w:t xml:space="preserve">И. Стандарт широкополосного доступа IEEE 802.16. Режим OFDMA и поддержка адаптивных антенных систем. </w:t>
      </w:r>
      <w:r w:rsidRPr="00CC28B6">
        <w:rPr>
          <w:rFonts w:ascii="Times New Roman" w:hAnsi="Times New Roman" w:cs="Times New Roman"/>
          <w:i/>
        </w:rPr>
        <w:t>–</w:t>
      </w:r>
      <w:r w:rsidRPr="00CC28B6">
        <w:rPr>
          <w:rFonts w:ascii="Times New Roman" w:eastAsia="Times New Roman" w:hAnsi="Times New Roman" w:cs="Times New Roman"/>
          <w:i/>
        </w:rPr>
        <w:t xml:space="preserve"> ЭЛЕКТРОНИКА: НТБ, 2005, №1, </w:t>
      </w:r>
      <w:r w:rsidRPr="00CC28B6">
        <w:rPr>
          <w:rFonts w:ascii="Times New Roman" w:eastAsia="Times New Roman" w:hAnsi="Times New Roman" w:cs="Times New Roman"/>
          <w:i/>
          <w:lang w:val="uk-UA"/>
        </w:rPr>
        <w:t>С</w:t>
      </w:r>
      <w:r w:rsidRPr="00CC28B6">
        <w:rPr>
          <w:rFonts w:ascii="Times New Roman" w:eastAsia="Times New Roman" w:hAnsi="Times New Roman" w:cs="Times New Roman"/>
          <w:i/>
        </w:rPr>
        <w:t>.</w:t>
      </w:r>
      <w:r w:rsidRPr="00CC28B6">
        <w:rPr>
          <w:rFonts w:ascii="Times New Roman" w:eastAsia="Times New Roman" w:hAnsi="Times New Roman" w:cs="Times New Roman"/>
          <w:i/>
          <w:lang w:val="uk-UA"/>
        </w:rPr>
        <w:t xml:space="preserve"> </w:t>
      </w:r>
      <w:r w:rsidRPr="00CC28B6">
        <w:rPr>
          <w:rFonts w:ascii="Times New Roman" w:eastAsia="Times New Roman" w:hAnsi="Times New Roman" w:cs="Times New Roman"/>
          <w:i/>
        </w:rPr>
        <w:t>8-14.</w:t>
      </w:r>
    </w:p>
    <w:p w:rsidR="0046000A" w:rsidRPr="00CC28B6" w:rsidRDefault="0046000A" w:rsidP="00CC28B6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CC28B6">
        <w:rPr>
          <w:i/>
          <w:sz w:val="24"/>
          <w:szCs w:val="24"/>
        </w:rPr>
        <w:t>6.</w:t>
      </w:r>
      <w:r w:rsidRPr="00CC28B6">
        <w:rPr>
          <w:i/>
          <w:sz w:val="24"/>
          <w:szCs w:val="24"/>
          <w:lang w:val="uk-UA"/>
        </w:rPr>
        <w:t> </w:t>
      </w:r>
      <w:r w:rsidRPr="00CC28B6">
        <w:rPr>
          <w:i/>
          <w:sz w:val="24"/>
          <w:szCs w:val="24"/>
        </w:rPr>
        <w:t>Вишневский</w:t>
      </w:r>
      <w:r w:rsidRPr="00CC28B6">
        <w:rPr>
          <w:i/>
          <w:sz w:val="24"/>
          <w:szCs w:val="24"/>
          <w:lang w:val="uk-UA"/>
        </w:rPr>
        <w:t> </w:t>
      </w:r>
      <w:r w:rsidRPr="00CC28B6">
        <w:rPr>
          <w:i/>
          <w:sz w:val="24"/>
          <w:szCs w:val="24"/>
        </w:rPr>
        <w:t>В.М., Ляхов</w:t>
      </w:r>
      <w:r w:rsidRPr="00CC28B6">
        <w:rPr>
          <w:i/>
          <w:sz w:val="24"/>
          <w:szCs w:val="24"/>
          <w:lang w:val="uk-UA"/>
        </w:rPr>
        <w:t> </w:t>
      </w:r>
      <w:r w:rsidRPr="00CC28B6">
        <w:rPr>
          <w:i/>
          <w:sz w:val="24"/>
          <w:szCs w:val="24"/>
        </w:rPr>
        <w:t>А.И., Портной</w:t>
      </w:r>
      <w:r w:rsidRPr="00CC28B6">
        <w:rPr>
          <w:i/>
          <w:sz w:val="24"/>
          <w:szCs w:val="24"/>
          <w:lang w:val="uk-UA"/>
        </w:rPr>
        <w:t> </w:t>
      </w:r>
      <w:r w:rsidRPr="00CC28B6">
        <w:rPr>
          <w:i/>
          <w:sz w:val="24"/>
          <w:szCs w:val="24"/>
        </w:rPr>
        <w:t xml:space="preserve">С.Л., </w:t>
      </w:r>
      <w:proofErr w:type="spellStart"/>
      <w:r w:rsidRPr="00CC28B6">
        <w:rPr>
          <w:i/>
          <w:sz w:val="24"/>
          <w:szCs w:val="24"/>
        </w:rPr>
        <w:t>Шахнович</w:t>
      </w:r>
      <w:proofErr w:type="spellEnd"/>
      <w:r w:rsidRPr="00CC28B6">
        <w:rPr>
          <w:i/>
          <w:sz w:val="24"/>
          <w:szCs w:val="24"/>
          <w:lang w:val="uk-UA"/>
        </w:rPr>
        <w:t> </w:t>
      </w:r>
      <w:r w:rsidRPr="00CC28B6">
        <w:rPr>
          <w:i/>
          <w:sz w:val="24"/>
          <w:szCs w:val="24"/>
        </w:rPr>
        <w:t xml:space="preserve">И.В. Широкополосные беспроводные сети передачи информации. – М.: </w:t>
      </w:r>
      <w:proofErr w:type="spellStart"/>
      <w:r w:rsidRPr="00CC28B6">
        <w:rPr>
          <w:i/>
          <w:sz w:val="24"/>
          <w:szCs w:val="24"/>
        </w:rPr>
        <w:t>Техносфера</w:t>
      </w:r>
      <w:proofErr w:type="spellEnd"/>
      <w:r w:rsidRPr="00CC28B6">
        <w:rPr>
          <w:i/>
          <w:sz w:val="24"/>
          <w:szCs w:val="24"/>
        </w:rPr>
        <w:t>, 2005.</w:t>
      </w:r>
    </w:p>
    <w:sectPr w:rsidR="0046000A" w:rsidRPr="00CC28B6" w:rsidSect="00D665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7E0"/>
    <w:multiLevelType w:val="hybridMultilevel"/>
    <w:tmpl w:val="F780A366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651E42"/>
    <w:multiLevelType w:val="hybridMultilevel"/>
    <w:tmpl w:val="990E520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11"/>
    <w:rsid w:val="00042220"/>
    <w:rsid w:val="0009239B"/>
    <w:rsid w:val="001D5A10"/>
    <w:rsid w:val="00302986"/>
    <w:rsid w:val="003D7693"/>
    <w:rsid w:val="00405422"/>
    <w:rsid w:val="0046000A"/>
    <w:rsid w:val="004808D7"/>
    <w:rsid w:val="006741E2"/>
    <w:rsid w:val="006D399C"/>
    <w:rsid w:val="00724DBB"/>
    <w:rsid w:val="008937EE"/>
    <w:rsid w:val="00A46011"/>
    <w:rsid w:val="00AF2B56"/>
    <w:rsid w:val="00BB18A4"/>
    <w:rsid w:val="00CC28B6"/>
    <w:rsid w:val="00D62443"/>
    <w:rsid w:val="00D6651A"/>
    <w:rsid w:val="00F60754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9B0DFF-8102-4DDC-A05A-73661826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986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nsion">
    <w:name w:val="extension"/>
    <w:basedOn w:val="a"/>
    <w:rsid w:val="004808D7"/>
    <w:pPr>
      <w:spacing w:before="100" w:beforeAutospacing="1" w:after="100" w:afterAutospacing="1"/>
    </w:pPr>
    <w:rPr>
      <w:sz w:val="24"/>
      <w:szCs w:val="24"/>
      <w:lang w:bidi="or-IN"/>
    </w:rPr>
  </w:style>
  <w:style w:type="character" w:customStyle="1" w:styleId="variant">
    <w:name w:val="variant"/>
    <w:basedOn w:val="a0"/>
    <w:rsid w:val="004808D7"/>
  </w:style>
  <w:style w:type="paragraph" w:styleId="a3">
    <w:name w:val="Normal (Web)"/>
    <w:basedOn w:val="a"/>
    <w:uiPriority w:val="99"/>
    <w:rsid w:val="00AF2B56"/>
    <w:pPr>
      <w:spacing w:before="100" w:beforeAutospacing="1" w:after="100" w:afterAutospacing="1"/>
    </w:pPr>
    <w:rPr>
      <w:sz w:val="24"/>
      <w:szCs w:val="24"/>
      <w:lang w:bidi="or-IN"/>
    </w:rPr>
  </w:style>
  <w:style w:type="paragraph" w:customStyle="1" w:styleId="a4">
    <w:name w:val="Текст документа"/>
    <w:basedOn w:val="a"/>
    <w:link w:val="a5"/>
    <w:rsid w:val="00AF2B56"/>
    <w:pPr>
      <w:spacing w:line="360" w:lineRule="auto"/>
      <w:ind w:firstLine="720"/>
      <w:jc w:val="both"/>
    </w:pPr>
  </w:style>
  <w:style w:type="character" w:customStyle="1" w:styleId="a5">
    <w:name w:val="Текст документа Знак"/>
    <w:basedOn w:val="a0"/>
    <w:link w:val="a4"/>
    <w:rsid w:val="00AF2B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0298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405422"/>
  </w:style>
  <w:style w:type="paragraph" w:customStyle="1" w:styleId="Style13">
    <w:name w:val="Style13"/>
    <w:basedOn w:val="a"/>
    <w:rsid w:val="0046000A"/>
    <w:pPr>
      <w:widowControl w:val="0"/>
      <w:autoSpaceDE w:val="0"/>
      <w:autoSpaceDN w:val="0"/>
      <w:adjustRightInd w:val="0"/>
    </w:pPr>
    <w:rPr>
      <w:rFonts w:ascii="Arial Narrow" w:eastAsia="MS Mincho" w:hAnsi="Arial Narrow" w:cs="Arial Narrow"/>
      <w:sz w:val="24"/>
      <w:szCs w:val="24"/>
      <w:lang w:eastAsia="ja-JP"/>
    </w:rPr>
  </w:style>
  <w:style w:type="paragraph" w:customStyle="1" w:styleId="Style7">
    <w:name w:val="Style7"/>
    <w:basedOn w:val="a"/>
    <w:rsid w:val="0046000A"/>
    <w:pPr>
      <w:widowControl w:val="0"/>
      <w:autoSpaceDE w:val="0"/>
      <w:autoSpaceDN w:val="0"/>
      <w:adjustRightInd w:val="0"/>
    </w:pPr>
    <w:rPr>
      <w:rFonts w:ascii="Trebuchet MS" w:eastAsia="MS Mincho" w:hAnsi="Trebuchet MS" w:cs="Trebuchet MS"/>
      <w:sz w:val="24"/>
      <w:szCs w:val="24"/>
      <w:lang w:eastAsia="ja-JP"/>
    </w:rPr>
  </w:style>
  <w:style w:type="character" w:customStyle="1" w:styleId="FontStyle29">
    <w:name w:val="Font Style29"/>
    <w:rsid w:val="0046000A"/>
    <w:rPr>
      <w:rFonts w:ascii="Arial Narrow" w:hAnsi="Arial Narrow" w:cs="Arial Narrow"/>
      <w:sz w:val="18"/>
      <w:szCs w:val="18"/>
    </w:rPr>
  </w:style>
  <w:style w:type="paragraph" w:styleId="a8">
    <w:name w:val="List Paragraph"/>
    <w:basedOn w:val="a"/>
    <w:uiPriority w:val="34"/>
    <w:qFormat/>
    <w:rsid w:val="0046000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Илона Черницкая</cp:lastModifiedBy>
  <cp:revision>9</cp:revision>
  <dcterms:created xsi:type="dcterms:W3CDTF">2015-11-11T17:22:00Z</dcterms:created>
  <dcterms:modified xsi:type="dcterms:W3CDTF">2015-12-01T19:17:00Z</dcterms:modified>
</cp:coreProperties>
</file>