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0B" w:rsidRPr="007D1E0D" w:rsidRDefault="0060340B" w:rsidP="002A0A23">
      <w:pPr>
        <w:spacing w:line="360" w:lineRule="auto"/>
        <w:jc w:val="both"/>
        <w:rPr>
          <w:i/>
          <w:sz w:val="28"/>
          <w:szCs w:val="28"/>
        </w:rPr>
      </w:pPr>
      <w:r w:rsidRPr="007D1E0D">
        <w:rPr>
          <w:b/>
          <w:sz w:val="28"/>
          <w:szCs w:val="28"/>
        </w:rPr>
        <w:t>УДК 004.8</w:t>
      </w:r>
    </w:p>
    <w:p w:rsidR="0060340B" w:rsidRPr="007D1E0D" w:rsidRDefault="0060340B" w:rsidP="002A0A23">
      <w:pPr>
        <w:spacing w:line="360" w:lineRule="auto"/>
        <w:jc w:val="right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t xml:space="preserve">О.В. </w:t>
      </w:r>
      <w:proofErr w:type="spellStart"/>
      <w:r w:rsidRPr="007D1E0D">
        <w:rPr>
          <w:i/>
          <w:sz w:val="28"/>
          <w:szCs w:val="28"/>
        </w:rPr>
        <w:t>Скакаліна</w:t>
      </w:r>
      <w:proofErr w:type="spellEnd"/>
      <w:r w:rsidRPr="007D1E0D">
        <w:rPr>
          <w:i/>
          <w:sz w:val="28"/>
          <w:szCs w:val="28"/>
        </w:rPr>
        <w:t xml:space="preserve">, </w:t>
      </w:r>
      <w:proofErr w:type="spellStart"/>
      <w:r w:rsidRPr="007D1E0D">
        <w:rPr>
          <w:i/>
          <w:sz w:val="28"/>
          <w:szCs w:val="28"/>
        </w:rPr>
        <w:t>к.т.н</w:t>
      </w:r>
      <w:proofErr w:type="spellEnd"/>
      <w:r w:rsidRPr="007D1E0D">
        <w:rPr>
          <w:i/>
          <w:sz w:val="28"/>
          <w:szCs w:val="28"/>
        </w:rPr>
        <w:t>., доцент</w:t>
      </w:r>
    </w:p>
    <w:p w:rsidR="0060340B" w:rsidRPr="007D1E0D" w:rsidRDefault="0060340B" w:rsidP="002A0A23">
      <w:pPr>
        <w:spacing w:line="360" w:lineRule="auto"/>
        <w:jc w:val="right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t>Р.В. Бойко, студент групи 601-ТШм</w:t>
      </w:r>
    </w:p>
    <w:p w:rsidR="0060340B" w:rsidRPr="007D1E0D" w:rsidRDefault="0060340B" w:rsidP="002A0A23">
      <w:pPr>
        <w:spacing w:line="360" w:lineRule="auto"/>
        <w:jc w:val="right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t>Полтавський національний технічний університет</w:t>
      </w:r>
    </w:p>
    <w:p w:rsidR="0060340B" w:rsidRPr="007D1E0D" w:rsidRDefault="0060340B" w:rsidP="002A0A23">
      <w:pPr>
        <w:spacing w:line="360" w:lineRule="auto"/>
        <w:jc w:val="right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t>імені Юрія Кондратюка</w:t>
      </w:r>
    </w:p>
    <w:p w:rsidR="0060340B" w:rsidRPr="007D1E0D" w:rsidRDefault="0060340B" w:rsidP="002A0A23">
      <w:pPr>
        <w:spacing w:line="360" w:lineRule="auto"/>
        <w:jc w:val="both"/>
        <w:rPr>
          <w:i/>
          <w:sz w:val="28"/>
          <w:szCs w:val="28"/>
        </w:rPr>
      </w:pPr>
    </w:p>
    <w:p w:rsidR="0060340B" w:rsidRPr="007D1E0D" w:rsidRDefault="0060340B" w:rsidP="002A0A2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7D1E0D">
        <w:rPr>
          <w:b/>
          <w:color w:val="222222"/>
          <w:sz w:val="28"/>
          <w:szCs w:val="28"/>
          <w:shd w:val="clear" w:color="auto" w:fill="FFFFFF"/>
        </w:rPr>
        <w:t>МЕТОД ГРУПОВОГО ОБЛІКУ АРГУМЕНТІВ ЯК ЗАСІБ ПРОГНОЗУВАННЯ ЕКОНОМІЧНИХ ПОКАЗНИКІВ</w:t>
      </w:r>
    </w:p>
    <w:p w:rsidR="0060340B" w:rsidRPr="007D1E0D" w:rsidRDefault="0060340B" w:rsidP="002A0A2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7D1E0D" w:rsidRDefault="0060340B" w:rsidP="002A0A23">
      <w:pPr>
        <w:spacing w:line="360" w:lineRule="auto"/>
        <w:ind w:firstLine="708"/>
        <w:jc w:val="center"/>
        <w:rPr>
          <w:b/>
          <w:sz w:val="28"/>
          <w:szCs w:val="28"/>
          <w:lang w:val="ru-RU"/>
        </w:rPr>
      </w:pPr>
      <w:r w:rsidRPr="007D1E0D">
        <w:rPr>
          <w:b/>
          <w:sz w:val="28"/>
          <w:szCs w:val="28"/>
        </w:rPr>
        <w:t>Вступ.</w:t>
      </w:r>
    </w:p>
    <w:p w:rsidR="0060340B" w:rsidRPr="007D1E0D" w:rsidRDefault="0060340B" w:rsidP="002A0A23">
      <w:pPr>
        <w:spacing w:line="360" w:lineRule="auto"/>
        <w:ind w:firstLine="708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 </w:t>
      </w:r>
      <w:r w:rsidRPr="007D1E0D">
        <w:rPr>
          <w:noProof/>
          <w:sz w:val="28"/>
          <w:szCs w:val="28"/>
        </w:rPr>
        <w:t>Громадське життя неможливе без передбачення майбутнього, без прогнозування перспектив його розвитку. В сучасних умовах економічні прогнози необхідні для визначення можливих цілей розвитку суспільства та забезпечують досягнення економічних ресурсів, для виявлення найбільш ймовірних і економічно ефективних варіантів довгострокових, середньострокових і поточних планів, обґрунтування основних напрямків економічної і технічної політики, передбачення наслідків прийнятих рішень і здійснюваних в кожен даний момент заходів. Порогнозування стає одним з вирішальних наукових факторів формулювання стратегії і тактики суспільного розвитку.</w:t>
      </w:r>
    </w:p>
    <w:p w:rsidR="00B3347A" w:rsidRPr="007D1E0D" w:rsidRDefault="00B3347A" w:rsidP="002A0A23">
      <w:pPr>
        <w:spacing w:line="360" w:lineRule="auto"/>
        <w:ind w:firstLine="708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Управління виробництвом повинно забезпечувати вибір тільки оптимальних рішень, оскільки ціна потенціального збитку для суспільства від прийняття необґрунтованих рішень сьогодні багаторазово зростає.</w:t>
      </w:r>
    </w:p>
    <w:p w:rsidR="00B3347A" w:rsidRPr="007D1E0D" w:rsidRDefault="00B3347A" w:rsidP="002A0A23">
      <w:p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Економічне прогнозування є процес розробки економічних прогнозів, заснований на наукових методах пізнання економічних явищ і використанні всієї сукупності методів, засобів і способів економічної прогностики.</w:t>
      </w:r>
    </w:p>
    <w:p w:rsidR="00B3347A" w:rsidRPr="007D1E0D" w:rsidRDefault="00B3347A" w:rsidP="002A0A23">
      <w:p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В даний час, за оцінками вчених, нараховується понад 150 різних методів прогнозування. Однак на практиці використовується в якості основних 15-20.</w:t>
      </w:r>
    </w:p>
    <w:p w:rsidR="001D7FC0" w:rsidRPr="007D1E0D" w:rsidRDefault="00B3347A" w:rsidP="002A0A23">
      <w:p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В даній статті розглянуто метод імітаційного моделювання.</w:t>
      </w:r>
    </w:p>
    <w:p w:rsidR="00B75F8F" w:rsidRPr="007D1E0D" w:rsidRDefault="00B75F8F" w:rsidP="002A0A23">
      <w:pPr>
        <w:spacing w:line="360" w:lineRule="auto"/>
        <w:ind w:firstLine="708"/>
        <w:jc w:val="both"/>
        <w:rPr>
          <w:sz w:val="28"/>
          <w:szCs w:val="28"/>
        </w:rPr>
      </w:pPr>
      <w:r w:rsidRPr="007D1E0D">
        <w:rPr>
          <w:sz w:val="28"/>
          <w:szCs w:val="28"/>
        </w:rPr>
        <w:lastRenderedPageBreak/>
        <w:t>При імітаційному моделюванні відтворюється алгоритм функціонування системи в часі. Імітаційні моделі дозволяють досить просто враховувати такі фактори, як наявність дискретних і безперервних елементів, нелінійні характеристики елементів системи, численні випадкові та інші впливи. У цьому визначенні підкре</w:t>
      </w:r>
      <w:r w:rsidR="00393AF6" w:rsidRPr="007D1E0D">
        <w:rPr>
          <w:sz w:val="28"/>
          <w:szCs w:val="28"/>
        </w:rPr>
        <w:t xml:space="preserve">слюється, що імітаційне </w:t>
      </w:r>
      <w:proofErr w:type="spellStart"/>
      <w:r w:rsidR="00393AF6" w:rsidRPr="007D1E0D">
        <w:rPr>
          <w:sz w:val="28"/>
          <w:szCs w:val="28"/>
        </w:rPr>
        <w:t>моделюванння</w:t>
      </w:r>
      <w:proofErr w:type="spellEnd"/>
      <w:r w:rsidR="00393AF6" w:rsidRPr="007D1E0D">
        <w:rPr>
          <w:sz w:val="28"/>
          <w:szCs w:val="28"/>
        </w:rPr>
        <w:t xml:space="preserve"> </w:t>
      </w:r>
      <w:r w:rsidRPr="007D1E0D">
        <w:rPr>
          <w:sz w:val="28"/>
          <w:szCs w:val="28"/>
        </w:rPr>
        <w:t>є машинним методом моделювання завдяки розвитку інформаційних технологій, що призвело до появи цього виду комп'ютерного моделювання. В даний час імітаційне моделювання - найбільш ефективний метод дослідження систем, а часто єдиний, практично доступний метод отримання інформації про поведінку системи. Далі буде розглянуто один з методів імітаційного моделювання - метод групового обліку аргументів.</w:t>
      </w:r>
    </w:p>
    <w:p w:rsidR="00AC2861" w:rsidRPr="007D1E0D" w:rsidRDefault="00B3347A" w:rsidP="002A0A23">
      <w:pPr>
        <w:spacing w:line="360" w:lineRule="auto"/>
        <w:ind w:firstLine="708"/>
        <w:jc w:val="both"/>
        <w:rPr>
          <w:sz w:val="28"/>
          <w:szCs w:val="28"/>
        </w:rPr>
      </w:pPr>
      <w:r w:rsidRPr="007D1E0D">
        <w:rPr>
          <w:b/>
          <w:sz w:val="28"/>
          <w:szCs w:val="28"/>
        </w:rPr>
        <w:t>Основний матеріал та результати.</w:t>
      </w:r>
      <w:r w:rsidRPr="007D1E0D">
        <w:rPr>
          <w:sz w:val="28"/>
          <w:szCs w:val="28"/>
        </w:rPr>
        <w:t xml:space="preserve"> </w:t>
      </w:r>
      <w:r w:rsidR="00406F3E" w:rsidRPr="007D1E0D">
        <w:rPr>
          <w:sz w:val="28"/>
          <w:szCs w:val="28"/>
        </w:rPr>
        <w:t>Метод г</w:t>
      </w:r>
      <w:r w:rsidR="00AC2861" w:rsidRPr="007D1E0D">
        <w:rPr>
          <w:sz w:val="28"/>
          <w:szCs w:val="28"/>
        </w:rPr>
        <w:t xml:space="preserve">рупового </w:t>
      </w:r>
      <w:r w:rsidR="00406F3E" w:rsidRPr="007D1E0D">
        <w:rPr>
          <w:sz w:val="28"/>
          <w:szCs w:val="28"/>
        </w:rPr>
        <w:t>обліку а</w:t>
      </w:r>
      <w:r w:rsidR="00AC2861" w:rsidRPr="007D1E0D">
        <w:rPr>
          <w:sz w:val="28"/>
          <w:szCs w:val="28"/>
        </w:rPr>
        <w:t>ргументів застосовується в самих різних областях для аналізу даних і знаходження знань, прогнозування та моделювання систем, оптимізації і розпізнавання о</w:t>
      </w:r>
      <w:r w:rsidR="00885A84" w:rsidRPr="007D1E0D">
        <w:rPr>
          <w:sz w:val="28"/>
          <w:szCs w:val="28"/>
        </w:rPr>
        <w:t>бразів. Індуктивні алгоритми МГО</w:t>
      </w:r>
      <w:r w:rsidR="00AC2861" w:rsidRPr="007D1E0D">
        <w:rPr>
          <w:sz w:val="28"/>
          <w:szCs w:val="28"/>
        </w:rPr>
        <w:t>А дають унікальну можливість автоматично знаходити взаємозалежності в даних, вибрати оптимальну структуру моделі чи мережі, і збільшити точність існуючих алгоритмів.</w:t>
      </w:r>
    </w:p>
    <w:p w:rsidR="00AC2861" w:rsidRPr="007D1E0D" w:rsidRDefault="00AC2861" w:rsidP="002A0A23">
      <w:pPr>
        <w:spacing w:line="360" w:lineRule="auto"/>
        <w:ind w:firstLine="708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Цей підхід самоорганізації моделей принципово відрізняється від зазвичай використовуються дедуктивних методів. Він заснований на індуктивних принципах - знаходження кращого рішення засноване на переборі всіляких варіантів.</w:t>
      </w:r>
    </w:p>
    <w:p w:rsidR="00AC2861" w:rsidRPr="007D1E0D" w:rsidRDefault="00AC2861" w:rsidP="002A0A23">
      <w:pPr>
        <w:spacing w:line="360" w:lineRule="auto"/>
        <w:ind w:firstLine="708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За допомогою перебору різних рішень підхід індуктивного моделювання намагається мінімізувати роль упереджень автора в результатах моделювання. Комп'ютер сам знаходить структуру моделі і закони, що діють в об'єкті. Він може бути використаний як порадник для відшукання нових рішень в проблемах штучного інтелекту. </w:t>
      </w:r>
      <w:r w:rsidR="0029476A" w:rsidRPr="007D1E0D">
        <w:rPr>
          <w:sz w:val="28"/>
          <w:szCs w:val="28"/>
        </w:rPr>
        <w:t xml:space="preserve">Метод групового обліку аргументів </w:t>
      </w:r>
      <w:r w:rsidRPr="007D1E0D">
        <w:rPr>
          <w:sz w:val="28"/>
          <w:szCs w:val="28"/>
        </w:rPr>
        <w:t xml:space="preserve">складається з декількох алгоритмів для вирішення різних завдань. У нього входять як параметричні алгоритми, так і непараметричні алгоритми </w:t>
      </w:r>
      <w:proofErr w:type="spellStart"/>
      <w:r w:rsidRPr="007D1E0D">
        <w:rPr>
          <w:sz w:val="28"/>
          <w:szCs w:val="28"/>
        </w:rPr>
        <w:t>кластеризації</w:t>
      </w:r>
      <w:proofErr w:type="spellEnd"/>
      <w:r w:rsidRPr="007D1E0D">
        <w:rPr>
          <w:sz w:val="28"/>
          <w:szCs w:val="28"/>
        </w:rPr>
        <w:t xml:space="preserve">, комплексування аналогів, </w:t>
      </w:r>
      <w:proofErr w:type="spellStart"/>
      <w:r w:rsidRPr="007D1E0D">
        <w:rPr>
          <w:sz w:val="28"/>
          <w:szCs w:val="28"/>
        </w:rPr>
        <w:t>ребінарізаціі</w:t>
      </w:r>
      <w:proofErr w:type="spellEnd"/>
      <w:r w:rsidRPr="007D1E0D">
        <w:rPr>
          <w:sz w:val="28"/>
          <w:szCs w:val="28"/>
        </w:rPr>
        <w:t xml:space="preserve"> і імовірнісні алгоритми. Цей підхід самоорганізації заснований на </w:t>
      </w:r>
      <w:r w:rsidR="00A350DF" w:rsidRPr="007D1E0D">
        <w:rPr>
          <w:sz w:val="28"/>
          <w:szCs w:val="28"/>
        </w:rPr>
        <w:t xml:space="preserve">переборі поступово </w:t>
      </w:r>
      <w:proofErr w:type="spellStart"/>
      <w:r w:rsidR="00A350DF" w:rsidRPr="007D1E0D">
        <w:rPr>
          <w:sz w:val="28"/>
          <w:szCs w:val="28"/>
        </w:rPr>
        <w:t>ускладнюючихся</w:t>
      </w:r>
      <w:proofErr w:type="spellEnd"/>
      <w:r w:rsidRPr="007D1E0D">
        <w:rPr>
          <w:sz w:val="28"/>
          <w:szCs w:val="28"/>
        </w:rPr>
        <w:t xml:space="preserve"> моделей і </w:t>
      </w:r>
      <w:r w:rsidRPr="007D1E0D">
        <w:rPr>
          <w:sz w:val="28"/>
          <w:szCs w:val="28"/>
        </w:rPr>
        <w:lastRenderedPageBreak/>
        <w:t xml:space="preserve">виборі найкращого рішення відповідно до мінімуму зовнішнього критерію. В якості базисних моделей використовуються не тільки поліноми, але й також нелінійні, імовірнісні функції або </w:t>
      </w:r>
      <w:proofErr w:type="spellStart"/>
      <w:r w:rsidRPr="007D1E0D">
        <w:rPr>
          <w:sz w:val="28"/>
          <w:szCs w:val="28"/>
        </w:rPr>
        <w:t>кластеризації</w:t>
      </w:r>
      <w:proofErr w:type="spellEnd"/>
      <w:r w:rsidRPr="007D1E0D">
        <w:rPr>
          <w:sz w:val="28"/>
          <w:szCs w:val="28"/>
        </w:rPr>
        <w:t>.</w:t>
      </w:r>
    </w:p>
    <w:p w:rsidR="00DB6474" w:rsidRPr="007D1E0D" w:rsidRDefault="00AC2861" w:rsidP="002A0A23">
      <w:pPr>
        <w:spacing w:line="360" w:lineRule="auto"/>
        <w:ind w:firstLine="708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Напрямок </w:t>
      </w:r>
      <w:r w:rsidR="0073393B" w:rsidRPr="007D1E0D">
        <w:rPr>
          <w:sz w:val="28"/>
          <w:szCs w:val="28"/>
        </w:rPr>
        <w:t>МГОА</w:t>
      </w:r>
      <w:r w:rsidRPr="007D1E0D">
        <w:rPr>
          <w:sz w:val="28"/>
          <w:szCs w:val="28"/>
        </w:rPr>
        <w:t xml:space="preserve"> може бути корисним тому що:</w:t>
      </w:r>
      <w:r w:rsidR="00B3347A" w:rsidRPr="007D1E0D">
        <w:rPr>
          <w:sz w:val="28"/>
          <w:szCs w:val="28"/>
        </w:rPr>
        <w:t xml:space="preserve"> </w:t>
      </w:r>
    </w:p>
    <w:p w:rsidR="00DB6474" w:rsidRPr="007D1E0D" w:rsidRDefault="00DB6474" w:rsidP="002A0A2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Знаходиться оптимальна складність структури моделі, адекватна рівню перешкод у вибірці даних. (Для вирішення реальних проблем з </w:t>
      </w:r>
      <w:proofErr w:type="spellStart"/>
      <w:r w:rsidRPr="007D1E0D">
        <w:rPr>
          <w:sz w:val="28"/>
          <w:szCs w:val="28"/>
        </w:rPr>
        <w:t>зашумленими</w:t>
      </w:r>
      <w:proofErr w:type="spellEnd"/>
      <w:r w:rsidRPr="007D1E0D">
        <w:rPr>
          <w:sz w:val="28"/>
          <w:szCs w:val="28"/>
        </w:rPr>
        <w:t xml:space="preserve"> або короткими даними, спрощені </w:t>
      </w:r>
      <w:r w:rsidR="00AB5285" w:rsidRPr="007D1E0D">
        <w:rPr>
          <w:sz w:val="28"/>
          <w:szCs w:val="28"/>
        </w:rPr>
        <w:t>прогнозуючі</w:t>
      </w:r>
      <w:r w:rsidRPr="007D1E0D">
        <w:rPr>
          <w:sz w:val="28"/>
          <w:szCs w:val="28"/>
        </w:rPr>
        <w:t xml:space="preserve"> моделі виявляються більш точними.);</w:t>
      </w:r>
    </w:p>
    <w:p w:rsidR="00DB6474" w:rsidRPr="007D1E0D" w:rsidRDefault="00DB6474" w:rsidP="002A0A2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Кількість шарів і нейронів у прихованих шарах, структура моделі та інші оптимальні параметри </w:t>
      </w:r>
      <w:proofErr w:type="spellStart"/>
      <w:r w:rsidRPr="007D1E0D">
        <w:rPr>
          <w:sz w:val="28"/>
          <w:szCs w:val="28"/>
        </w:rPr>
        <w:t>нейромереж</w:t>
      </w:r>
      <w:proofErr w:type="spellEnd"/>
      <w:r w:rsidRPr="007D1E0D">
        <w:rPr>
          <w:sz w:val="28"/>
          <w:szCs w:val="28"/>
        </w:rPr>
        <w:t xml:space="preserve"> знаходяться автоматично;</w:t>
      </w:r>
    </w:p>
    <w:p w:rsidR="00DB6474" w:rsidRPr="007D1E0D" w:rsidRDefault="00DB6474" w:rsidP="002A0A2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Гарантується знаходження найбільш точної або незміщеної моделі - метод не пропускає найкращого рішення під час перебору всіх варіантів (в заданому класі функцій);</w:t>
      </w:r>
    </w:p>
    <w:p w:rsidR="00DB6474" w:rsidRPr="007D1E0D" w:rsidRDefault="00DB6474" w:rsidP="002A0A2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Будь-які нелінійні функції або дії, які можуть мати вплив на вихідну змінну, використовуються як вхідні параметри;</w:t>
      </w:r>
    </w:p>
    <w:p w:rsidR="00DB6474" w:rsidRPr="007D1E0D" w:rsidRDefault="00DB6474" w:rsidP="002A0A2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Автоматично знаходить інтерпретуються взаємозв'язку в даних і вибирає ефективні вхідні змінні;</w:t>
      </w:r>
    </w:p>
    <w:p w:rsidR="00DB6474" w:rsidRPr="007D1E0D" w:rsidRDefault="00DB6474" w:rsidP="002A0A2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Переборні алгоритми </w:t>
      </w:r>
      <w:r w:rsidR="003C7A9F" w:rsidRPr="007D1E0D">
        <w:rPr>
          <w:sz w:val="28"/>
          <w:szCs w:val="28"/>
        </w:rPr>
        <w:t>МГОА</w:t>
      </w:r>
      <w:r w:rsidRPr="007D1E0D">
        <w:rPr>
          <w:sz w:val="28"/>
          <w:szCs w:val="28"/>
        </w:rPr>
        <w:t xml:space="preserve"> досить просто запрограмувати;</w:t>
      </w:r>
    </w:p>
    <w:p w:rsidR="00DB6474" w:rsidRPr="007D1E0D" w:rsidRDefault="00DB6474" w:rsidP="002A0A2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Метод використовує інформацію безпосередньо з вибірки даних і мінімізує вплив апріорних припущень автора про результати моделювання;</w:t>
      </w:r>
    </w:p>
    <w:p w:rsidR="00DB6474" w:rsidRPr="007D1E0D" w:rsidRDefault="00DB6474" w:rsidP="002A0A2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Підхід </w:t>
      </w:r>
      <w:r w:rsidR="003C7A9F" w:rsidRPr="007D1E0D">
        <w:rPr>
          <w:sz w:val="28"/>
          <w:szCs w:val="28"/>
        </w:rPr>
        <w:t>МГОА</w:t>
      </w:r>
      <w:r w:rsidRPr="007D1E0D">
        <w:rPr>
          <w:sz w:val="28"/>
          <w:szCs w:val="28"/>
        </w:rPr>
        <w:t xml:space="preserve"> використовується для підвищення точності інших алгоритмів моделювання;</w:t>
      </w:r>
    </w:p>
    <w:p w:rsidR="00DB6474" w:rsidRPr="007D1E0D" w:rsidRDefault="00DB6474" w:rsidP="002A0A2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Дає можливість відшукання незміщеної фізичної моделі об'єкта (закону чи </w:t>
      </w:r>
      <w:proofErr w:type="spellStart"/>
      <w:r w:rsidRPr="007D1E0D">
        <w:rPr>
          <w:sz w:val="28"/>
          <w:szCs w:val="28"/>
        </w:rPr>
        <w:t>кластеризації</w:t>
      </w:r>
      <w:proofErr w:type="spellEnd"/>
      <w:r w:rsidRPr="007D1E0D">
        <w:rPr>
          <w:sz w:val="28"/>
          <w:szCs w:val="28"/>
        </w:rPr>
        <w:t>) - однієї і тієї ж для всіх майбутніх вибірок.</w:t>
      </w:r>
    </w:p>
    <w:p w:rsidR="00DB6474" w:rsidRPr="007D1E0D" w:rsidRDefault="00DB6474" w:rsidP="002A0A23">
      <w:pPr>
        <w:spacing w:before="120" w:line="360" w:lineRule="auto"/>
        <w:ind w:firstLine="360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З 1967 року було зроблено багато практичних застосувань підходу МГУА для моделювання економічних, фінансових, екологічних, медичних і військових об'єкт</w:t>
      </w:r>
      <w:r w:rsidR="003F506E" w:rsidRPr="007D1E0D">
        <w:rPr>
          <w:sz w:val="28"/>
          <w:szCs w:val="28"/>
        </w:rPr>
        <w:t>ів у всіх розвинених країнах</w:t>
      </w:r>
      <w:r w:rsidRPr="007D1E0D">
        <w:rPr>
          <w:sz w:val="28"/>
          <w:szCs w:val="28"/>
        </w:rPr>
        <w:t xml:space="preserve">. Метод широко застосовується у світі за допомогою розроблених в США компанією </w:t>
      </w:r>
      <w:proofErr w:type="spellStart"/>
      <w:r w:rsidRPr="007D1E0D">
        <w:rPr>
          <w:sz w:val="28"/>
          <w:szCs w:val="28"/>
        </w:rPr>
        <w:t>Ward</w:t>
      </w:r>
      <w:proofErr w:type="spellEnd"/>
      <w:r w:rsidRPr="007D1E0D">
        <w:rPr>
          <w:sz w:val="28"/>
          <w:szCs w:val="28"/>
        </w:rPr>
        <w:t xml:space="preserve"> </w:t>
      </w:r>
      <w:proofErr w:type="spellStart"/>
      <w:r w:rsidRPr="007D1E0D">
        <w:rPr>
          <w:sz w:val="28"/>
          <w:szCs w:val="28"/>
        </w:rPr>
        <w:t>Systems</w:t>
      </w:r>
      <w:proofErr w:type="spellEnd"/>
      <w:r w:rsidRPr="007D1E0D">
        <w:rPr>
          <w:sz w:val="28"/>
          <w:szCs w:val="28"/>
        </w:rPr>
        <w:t xml:space="preserve"> </w:t>
      </w:r>
      <w:proofErr w:type="spellStart"/>
      <w:r w:rsidRPr="007D1E0D">
        <w:rPr>
          <w:sz w:val="28"/>
          <w:szCs w:val="28"/>
        </w:rPr>
        <w:t>Group</w:t>
      </w:r>
      <w:proofErr w:type="spellEnd"/>
      <w:r w:rsidRPr="007D1E0D">
        <w:rPr>
          <w:sz w:val="28"/>
          <w:szCs w:val="28"/>
        </w:rPr>
        <w:t xml:space="preserve">, </w:t>
      </w:r>
      <w:proofErr w:type="spellStart"/>
      <w:r w:rsidRPr="007D1E0D">
        <w:rPr>
          <w:sz w:val="28"/>
          <w:szCs w:val="28"/>
        </w:rPr>
        <w:t>Іnc</w:t>
      </w:r>
      <w:proofErr w:type="spellEnd"/>
      <w:r w:rsidRPr="007D1E0D">
        <w:rPr>
          <w:sz w:val="28"/>
          <w:szCs w:val="28"/>
        </w:rPr>
        <w:t xml:space="preserve">. </w:t>
      </w:r>
      <w:r w:rsidRPr="007D1E0D">
        <w:rPr>
          <w:sz w:val="28"/>
          <w:szCs w:val="28"/>
        </w:rPr>
        <w:lastRenderedPageBreak/>
        <w:t xml:space="preserve">комерційного програмного пакету 'NeuroShell2', розробленого </w:t>
      </w:r>
      <w:proofErr w:type="spellStart"/>
      <w:r w:rsidRPr="007D1E0D">
        <w:rPr>
          <w:sz w:val="28"/>
          <w:szCs w:val="28"/>
        </w:rPr>
        <w:t>AbTech</w:t>
      </w:r>
      <w:proofErr w:type="spellEnd"/>
      <w:r w:rsidRPr="007D1E0D">
        <w:rPr>
          <w:sz w:val="28"/>
          <w:szCs w:val="28"/>
        </w:rPr>
        <w:t xml:space="preserve"> </w:t>
      </w:r>
      <w:proofErr w:type="spellStart"/>
      <w:r w:rsidRPr="007D1E0D">
        <w:rPr>
          <w:sz w:val="28"/>
          <w:szCs w:val="28"/>
        </w:rPr>
        <w:t>Corp</w:t>
      </w:r>
      <w:proofErr w:type="spellEnd"/>
      <w:r w:rsidRPr="007D1E0D">
        <w:rPr>
          <w:sz w:val="28"/>
          <w:szCs w:val="28"/>
        </w:rPr>
        <w:t xml:space="preserve">. </w:t>
      </w:r>
      <w:proofErr w:type="spellStart"/>
      <w:r w:rsidRPr="007D1E0D">
        <w:rPr>
          <w:sz w:val="28"/>
          <w:szCs w:val="28"/>
        </w:rPr>
        <w:t>'ModelQuest'</w:t>
      </w:r>
      <w:proofErr w:type="spellEnd"/>
      <w:r w:rsidRPr="007D1E0D">
        <w:rPr>
          <w:sz w:val="28"/>
          <w:szCs w:val="28"/>
        </w:rPr>
        <w:t xml:space="preserve">, </w:t>
      </w:r>
      <w:proofErr w:type="spellStart"/>
      <w:r w:rsidRPr="007D1E0D">
        <w:rPr>
          <w:sz w:val="28"/>
          <w:szCs w:val="28"/>
        </w:rPr>
        <w:t>Barron</w:t>
      </w:r>
      <w:proofErr w:type="spellEnd"/>
      <w:r w:rsidRPr="007D1E0D">
        <w:rPr>
          <w:sz w:val="28"/>
          <w:szCs w:val="28"/>
        </w:rPr>
        <w:t xml:space="preserve"> </w:t>
      </w:r>
      <w:proofErr w:type="spellStart"/>
      <w:r w:rsidRPr="007D1E0D">
        <w:rPr>
          <w:sz w:val="28"/>
          <w:szCs w:val="28"/>
        </w:rPr>
        <w:t>Assocіates</w:t>
      </w:r>
      <w:proofErr w:type="spellEnd"/>
      <w:r w:rsidRPr="007D1E0D">
        <w:rPr>
          <w:sz w:val="28"/>
          <w:szCs w:val="28"/>
        </w:rPr>
        <w:t xml:space="preserve"> </w:t>
      </w:r>
      <w:proofErr w:type="spellStart"/>
      <w:r w:rsidRPr="007D1E0D">
        <w:rPr>
          <w:sz w:val="28"/>
          <w:szCs w:val="28"/>
        </w:rPr>
        <w:t>Co</w:t>
      </w:r>
      <w:proofErr w:type="spellEnd"/>
      <w:r w:rsidRPr="007D1E0D">
        <w:rPr>
          <w:sz w:val="28"/>
          <w:szCs w:val="28"/>
        </w:rPr>
        <w:t xml:space="preserve">. 'ASPN', у Німеччині використовується </w:t>
      </w:r>
      <w:proofErr w:type="spellStart"/>
      <w:r w:rsidRPr="007D1E0D">
        <w:rPr>
          <w:sz w:val="28"/>
          <w:szCs w:val="28"/>
        </w:rPr>
        <w:t>'KnowledgeMіner'</w:t>
      </w:r>
      <w:proofErr w:type="spellEnd"/>
      <w:r w:rsidRPr="007D1E0D">
        <w:rPr>
          <w:sz w:val="28"/>
          <w:szCs w:val="28"/>
        </w:rPr>
        <w:t xml:space="preserve"> розроблений </w:t>
      </w:r>
      <w:proofErr w:type="spellStart"/>
      <w:r w:rsidRPr="007D1E0D">
        <w:rPr>
          <w:sz w:val="28"/>
          <w:szCs w:val="28"/>
        </w:rPr>
        <w:t>DeltaDesіgn</w:t>
      </w:r>
      <w:proofErr w:type="spellEnd"/>
      <w:r w:rsidRPr="007D1E0D">
        <w:rPr>
          <w:sz w:val="28"/>
          <w:szCs w:val="28"/>
        </w:rPr>
        <w:t xml:space="preserve"> </w:t>
      </w:r>
      <w:proofErr w:type="spellStart"/>
      <w:r w:rsidRPr="007D1E0D">
        <w:rPr>
          <w:sz w:val="28"/>
          <w:szCs w:val="28"/>
        </w:rPr>
        <w:t>Software</w:t>
      </w:r>
      <w:proofErr w:type="spellEnd"/>
      <w:r w:rsidRPr="007D1E0D">
        <w:rPr>
          <w:sz w:val="28"/>
          <w:szCs w:val="28"/>
        </w:rPr>
        <w:t xml:space="preserve"> і багатьох інших програмних продуктів, розроблених групами дослідників. Ці програми використовують алгоритми </w:t>
      </w:r>
      <w:r w:rsidR="003F506E" w:rsidRPr="007D1E0D">
        <w:rPr>
          <w:sz w:val="28"/>
          <w:szCs w:val="28"/>
        </w:rPr>
        <w:t xml:space="preserve">МГОА </w:t>
      </w:r>
      <w:r w:rsidRPr="007D1E0D">
        <w:rPr>
          <w:sz w:val="28"/>
          <w:szCs w:val="28"/>
        </w:rPr>
        <w:t>для аналізу та прогнозування різних складних систем. Бажано, щоб на Україні цей метод також використовувався також більш широко.</w:t>
      </w:r>
    </w:p>
    <w:p w:rsidR="00DB6474" w:rsidRPr="007D1E0D" w:rsidRDefault="00DB6474" w:rsidP="002A0A23">
      <w:pPr>
        <w:spacing w:before="120" w:line="360" w:lineRule="auto"/>
        <w:ind w:firstLine="360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В економічній області, за роки досліджень метод було вдало застосовано, наприклад для:</w:t>
      </w:r>
    </w:p>
    <w:p w:rsidR="008F69AA" w:rsidRPr="007D1E0D" w:rsidRDefault="008F69AA" w:rsidP="002A0A23">
      <w:pPr>
        <w:pStyle w:val="a4"/>
        <w:numPr>
          <w:ilvl w:val="0"/>
          <w:numId w:val="9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Ідентифікації процесу інфляції економіки Великобританії;</w:t>
      </w:r>
    </w:p>
    <w:p w:rsidR="008F69AA" w:rsidRPr="007D1E0D" w:rsidRDefault="008F69AA" w:rsidP="002A0A23">
      <w:pPr>
        <w:pStyle w:val="a4"/>
        <w:numPr>
          <w:ilvl w:val="0"/>
          <w:numId w:val="9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Моделювання економіки Великобританії для відновлення основних керуючих закономірностей у системі;</w:t>
      </w:r>
    </w:p>
    <w:p w:rsidR="008F69AA" w:rsidRPr="007D1E0D" w:rsidRDefault="008F69AA" w:rsidP="002A0A23">
      <w:pPr>
        <w:pStyle w:val="a4"/>
        <w:numPr>
          <w:ilvl w:val="0"/>
          <w:numId w:val="9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Аналізу та прогнозу показників економічних процесів в НДР і Болгарії;</w:t>
      </w:r>
    </w:p>
    <w:p w:rsidR="008F69AA" w:rsidRPr="007D1E0D" w:rsidRDefault="008F69AA" w:rsidP="002A0A23">
      <w:pPr>
        <w:pStyle w:val="a4"/>
        <w:numPr>
          <w:ilvl w:val="0"/>
          <w:numId w:val="9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Прогнозу та оцінки головних діючих факторів в економіці США;</w:t>
      </w:r>
    </w:p>
    <w:p w:rsidR="008F69AA" w:rsidRPr="007D1E0D" w:rsidRDefault="008F69AA" w:rsidP="002A0A23">
      <w:pPr>
        <w:pStyle w:val="a4"/>
        <w:numPr>
          <w:ilvl w:val="0"/>
          <w:numId w:val="9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Оптимізації за сценарієм 'якщо щось' і нормативного прогнозування курсу долара в період Перської нафтової кризи;</w:t>
      </w:r>
    </w:p>
    <w:p w:rsidR="008F69AA" w:rsidRPr="007D1E0D" w:rsidRDefault="008F69AA" w:rsidP="002A0A23">
      <w:pPr>
        <w:pStyle w:val="a4"/>
        <w:numPr>
          <w:ilvl w:val="0"/>
          <w:numId w:val="9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Прогнозування індексів біржового ринку в Нью-Йорку;</w:t>
      </w:r>
    </w:p>
    <w:p w:rsidR="008F69AA" w:rsidRPr="007D1E0D" w:rsidRDefault="008F69AA" w:rsidP="002A0A23">
      <w:pPr>
        <w:pStyle w:val="a4"/>
        <w:numPr>
          <w:ilvl w:val="0"/>
          <w:numId w:val="9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Оптимізації індексів світової динаміки;</w:t>
      </w:r>
    </w:p>
    <w:p w:rsidR="008F69AA" w:rsidRPr="007D1E0D" w:rsidRDefault="008F69AA" w:rsidP="002A0A23">
      <w:pPr>
        <w:pStyle w:val="a4"/>
        <w:numPr>
          <w:ilvl w:val="0"/>
          <w:numId w:val="9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Оптимізації портфеля акцій на Франкфуртській біржі;</w:t>
      </w:r>
    </w:p>
    <w:p w:rsidR="008F69AA" w:rsidRPr="007D1E0D" w:rsidRDefault="008F69AA" w:rsidP="002A0A23">
      <w:pPr>
        <w:pStyle w:val="a4"/>
        <w:numPr>
          <w:ilvl w:val="0"/>
          <w:numId w:val="9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Нормативного прогнозування процесів у макроекономіці України.</w:t>
      </w:r>
    </w:p>
    <w:p w:rsidR="008F69AA" w:rsidRPr="007D1E0D" w:rsidRDefault="008F69AA" w:rsidP="002A0A23">
      <w:pPr>
        <w:pStyle w:val="3"/>
        <w:keepNext w:val="0"/>
        <w:numPr>
          <w:ilvl w:val="12"/>
          <w:numId w:val="0"/>
        </w:numPr>
        <w:spacing w:before="120" w:line="360" w:lineRule="auto"/>
        <w:ind w:firstLine="36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7D1E0D">
        <w:rPr>
          <w:rFonts w:ascii="Times New Roman" w:hAnsi="Times New Roman"/>
          <w:b w:val="0"/>
          <w:i w:val="0"/>
          <w:sz w:val="28"/>
          <w:szCs w:val="28"/>
        </w:rPr>
        <w:t xml:space="preserve">Останні розробки </w:t>
      </w:r>
      <w:r w:rsidR="004200E3" w:rsidRPr="007D1E0D">
        <w:rPr>
          <w:rFonts w:ascii="Times New Roman" w:hAnsi="Times New Roman"/>
          <w:b w:val="0"/>
          <w:i w:val="0"/>
          <w:sz w:val="28"/>
          <w:szCs w:val="28"/>
        </w:rPr>
        <w:t>МГОА</w:t>
      </w:r>
      <w:r w:rsidR="004200E3" w:rsidRPr="007D1E0D">
        <w:rPr>
          <w:rFonts w:ascii="Times New Roman" w:hAnsi="Times New Roman"/>
          <w:sz w:val="28"/>
          <w:szCs w:val="28"/>
        </w:rPr>
        <w:t xml:space="preserve"> </w:t>
      </w:r>
      <w:r w:rsidRPr="007D1E0D">
        <w:rPr>
          <w:rFonts w:ascii="Times New Roman" w:hAnsi="Times New Roman"/>
          <w:b w:val="0"/>
          <w:i w:val="0"/>
          <w:sz w:val="28"/>
          <w:szCs w:val="28"/>
        </w:rPr>
        <w:t>привели до створення експертних систем на основі нормативного прогнозування систем (за сценарієм "якщо щось") і оптимізації управління за допомогою алгоритмів спрощеного лінійного програмування і нейромереж з активними нейронами. У таких нейросетях окремі алгоритми моделювання використовуються як нейрони в многорядной нейромережі. Це дає можливість підвищити точність прогнозу, апроксимації або розпізнавання образів вище меж, які досягаються звичайними нейросетями з простими нейронами або звичайними статистичними методами.</w:t>
      </w:r>
    </w:p>
    <w:p w:rsidR="008F69AA" w:rsidRPr="007D1E0D" w:rsidRDefault="008F69AA" w:rsidP="002A0A23">
      <w:pPr>
        <w:pStyle w:val="3"/>
        <w:numPr>
          <w:ilvl w:val="12"/>
          <w:numId w:val="0"/>
        </w:numPr>
        <w:spacing w:before="120" w:line="360" w:lineRule="auto"/>
        <w:ind w:firstLine="36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7D1E0D">
        <w:rPr>
          <w:rFonts w:ascii="Times New Roman" w:hAnsi="Times New Roman"/>
          <w:b w:val="0"/>
          <w:sz w:val="28"/>
          <w:szCs w:val="28"/>
        </w:rPr>
        <w:lastRenderedPageBreak/>
        <w:t>Опис методу</w:t>
      </w:r>
      <w:r w:rsidRPr="007D1E0D"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B3347A" w:rsidRPr="007D1E0D" w:rsidRDefault="008F69AA" w:rsidP="002A0A23">
      <w:pPr>
        <w:spacing w:before="120" w:line="360" w:lineRule="auto"/>
        <w:ind w:firstLine="360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Було надруковано багато статей, понад 40 книг і монографій та захищено більше 230 дисертацій, присвячених теорії методів групової Урахування Аргументів (</w:t>
      </w:r>
      <w:r w:rsidR="006149DB" w:rsidRPr="007D1E0D">
        <w:rPr>
          <w:sz w:val="28"/>
          <w:szCs w:val="28"/>
        </w:rPr>
        <w:t>МГОА</w:t>
      </w:r>
      <w:r w:rsidRPr="007D1E0D">
        <w:rPr>
          <w:sz w:val="28"/>
          <w:szCs w:val="28"/>
        </w:rPr>
        <w:t>) і його застосування. Досить загальна постановка задачі структурно-параметричної ідентифікації, або побудови моделей за експериментальними даними, може бути зведена до пошуку екстремуму деякого критерію CR на безлічі різних моделей</w:t>
      </w:r>
      <w:r w:rsidRPr="007D1E0D">
        <w:rPr>
          <w:sz w:val="28"/>
          <w:szCs w:val="28"/>
          <w:vertAlign w:val="subscript"/>
        </w:rPr>
        <w:t xml:space="preserve"> </w:t>
      </w:r>
      <w:r w:rsidR="00B3347A" w:rsidRPr="007D1E0D">
        <w:rPr>
          <w:sz w:val="28"/>
          <w:szCs w:val="28"/>
          <w:vertAlign w:val="subscript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6" o:title=""/>
          </v:shape>
          <o:OLEObject Type="Embed" ProgID="Equation.3" ShapeID="_x0000_i1025" DrawAspect="Content" ObjectID="_1480170999" r:id="rId7"/>
        </w:object>
      </w:r>
      <w:r w:rsidR="00B3347A" w:rsidRPr="007D1E0D">
        <w:rPr>
          <w:sz w:val="28"/>
          <w:szCs w:val="28"/>
        </w:rPr>
        <w:t>:</w:t>
      </w:r>
    </w:p>
    <w:p w:rsidR="00B3347A" w:rsidRPr="007D1E0D" w:rsidRDefault="00B3347A" w:rsidP="002A0A23">
      <w:pPr>
        <w:pStyle w:val="21"/>
        <w:tabs>
          <w:tab w:val="right" w:pos="8460"/>
        </w:tabs>
        <w:spacing w:after="0" w:line="360" w:lineRule="auto"/>
        <w:ind w:left="0" w:firstLine="3402"/>
        <w:rPr>
          <w:rFonts w:ascii="Times New Roman" w:hAnsi="Times New Roman"/>
          <w:sz w:val="28"/>
          <w:szCs w:val="28"/>
          <w:lang w:val="uk-UA"/>
        </w:rPr>
      </w:pPr>
      <w:r w:rsidRPr="007D1E0D">
        <w:rPr>
          <w:rFonts w:ascii="Times New Roman" w:hAnsi="Times New Roman"/>
          <w:position w:val="-22"/>
          <w:sz w:val="28"/>
          <w:szCs w:val="28"/>
          <w:vertAlign w:val="subscript"/>
        </w:rPr>
        <w:object w:dxaOrig="1939" w:dyaOrig="480">
          <v:shape id="_x0000_i1026" type="#_x0000_t75" style="width:96.75pt;height:24pt" o:ole="">
            <v:imagedata r:id="rId8" o:title=""/>
          </v:shape>
          <o:OLEObject Type="Embed" ProgID="Equation.3" ShapeID="_x0000_i1026" DrawAspect="Content" ObjectID="_1480171000" r:id="rId9"/>
        </w:object>
      </w:r>
      <w:r w:rsidRPr="007D1E0D">
        <w:rPr>
          <w:rFonts w:ascii="Times New Roman" w:hAnsi="Times New Roman"/>
          <w:sz w:val="28"/>
          <w:szCs w:val="28"/>
          <w:lang w:val="uk-UA"/>
        </w:rPr>
        <w:tab/>
        <w:t>(1)</w:t>
      </w:r>
    </w:p>
    <w:p w:rsidR="00B3347A" w:rsidRPr="007D1E0D" w:rsidRDefault="00E17FE2" w:rsidP="002A0A23">
      <w:pPr>
        <w:pStyle w:val="21"/>
        <w:spacing w:after="0" w:line="360" w:lineRule="auto"/>
        <w:ind w:left="0" w:firstLine="425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  <w:lang w:val="uk-UA"/>
        </w:rPr>
        <w:t>Очевидно, що (1) не містить вичерпної формулювання завдання, тому додатково необхідно: задати вид і обсяг вихідної інформації; вказати клас базисних функцій (операторів), з яких формується безліч</w:t>
      </w:r>
      <w:r w:rsidRPr="007D1E0D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="00B3347A" w:rsidRPr="007D1E0D">
        <w:rPr>
          <w:rFonts w:ascii="Times New Roman" w:hAnsi="Times New Roman"/>
          <w:position w:val="-6"/>
          <w:sz w:val="28"/>
          <w:szCs w:val="28"/>
          <w:vertAlign w:val="subscript"/>
        </w:rPr>
        <w:object w:dxaOrig="240" w:dyaOrig="279">
          <v:shape id="_x0000_i1027" type="#_x0000_t75" style="width:12pt;height:14.25pt" o:ole="">
            <v:imagedata r:id="rId10" o:title=""/>
          </v:shape>
          <o:OLEObject Type="Embed" ProgID="Equation.3" ShapeID="_x0000_i1027" DrawAspect="Content" ObjectID="_1480171001" r:id="rId11"/>
        </w:object>
      </w:r>
      <w:r w:rsidR="00B3347A" w:rsidRPr="007D1E0D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7D1E0D">
        <w:rPr>
          <w:rFonts w:ascii="Times New Roman" w:hAnsi="Times New Roman"/>
          <w:sz w:val="28"/>
          <w:szCs w:val="28"/>
          <w:lang w:val="uk-UA"/>
        </w:rPr>
        <w:t xml:space="preserve">визначити спосіб генерації моделей </w:t>
      </w:r>
      <w:r w:rsidR="00B3347A" w:rsidRPr="007D1E0D">
        <w:rPr>
          <w:rFonts w:ascii="Times New Roman" w:hAnsi="Times New Roman"/>
          <w:i/>
          <w:sz w:val="28"/>
          <w:szCs w:val="28"/>
        </w:rPr>
        <w:t>f</w:t>
      </w:r>
      <w:r w:rsidR="00B3347A" w:rsidRPr="007D1E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1E0D">
        <w:rPr>
          <w:rFonts w:ascii="Times New Roman" w:hAnsi="Times New Roman"/>
          <w:sz w:val="28"/>
          <w:szCs w:val="28"/>
          <w:lang w:val="uk-UA"/>
        </w:rPr>
        <w:t xml:space="preserve">разом з методом оцінювання параметрів; вибрати критерій порівняння моделей; вказати метод мінімізації </w:t>
      </w:r>
      <w:r w:rsidR="00B3347A" w:rsidRPr="007D1E0D">
        <w:rPr>
          <w:rFonts w:ascii="Times New Roman" w:hAnsi="Times New Roman"/>
          <w:i/>
          <w:sz w:val="28"/>
          <w:szCs w:val="28"/>
        </w:rPr>
        <w:t>CR</w:t>
      </w:r>
      <w:r w:rsidR="00B3347A" w:rsidRPr="007D1E0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D1E0D">
        <w:rPr>
          <w:rFonts w:ascii="Times New Roman" w:hAnsi="Times New Roman"/>
          <w:sz w:val="28"/>
          <w:szCs w:val="28"/>
        </w:rPr>
        <w:t>Уточнимо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цю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постановку, припустивши, </w:t>
      </w:r>
      <w:proofErr w:type="spellStart"/>
      <w:r w:rsidRPr="007D1E0D">
        <w:rPr>
          <w:rFonts w:ascii="Times New Roman" w:hAnsi="Times New Roman"/>
          <w:sz w:val="28"/>
          <w:szCs w:val="28"/>
        </w:rPr>
        <w:t>що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задана </w:t>
      </w:r>
      <w:proofErr w:type="spellStart"/>
      <w:r w:rsidRPr="007D1E0D">
        <w:rPr>
          <w:rFonts w:ascii="Times New Roman" w:hAnsi="Times New Roman"/>
          <w:sz w:val="28"/>
          <w:szCs w:val="28"/>
        </w:rPr>
        <w:t>вибірка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r w:rsidR="00B3347A" w:rsidRPr="007D1E0D">
        <w:rPr>
          <w:rFonts w:ascii="Times New Roman" w:hAnsi="Times New Roman"/>
          <w:i/>
          <w:sz w:val="28"/>
          <w:szCs w:val="28"/>
        </w:rPr>
        <w:t>W=[</w:t>
      </w:r>
      <w:proofErr w:type="spellStart"/>
      <w:r w:rsidR="00B3347A" w:rsidRPr="007D1E0D">
        <w:rPr>
          <w:rFonts w:ascii="Times New Roman" w:hAnsi="Times New Roman"/>
          <w:i/>
          <w:sz w:val="28"/>
          <w:szCs w:val="28"/>
        </w:rPr>
        <w:t>Xy</w:t>
      </w:r>
      <w:proofErr w:type="spellEnd"/>
      <w:r w:rsidR="00B3347A" w:rsidRPr="007D1E0D">
        <w:rPr>
          <w:rFonts w:ascii="Times New Roman" w:hAnsi="Times New Roman"/>
          <w:i/>
          <w:sz w:val="28"/>
          <w:szCs w:val="28"/>
        </w:rPr>
        <w:t>],</w:t>
      </w:r>
      <w:r w:rsidR="00B3347A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1E0D">
        <w:rPr>
          <w:rFonts w:ascii="Times New Roman" w:hAnsi="Times New Roman"/>
          <w:sz w:val="28"/>
          <w:szCs w:val="28"/>
        </w:rPr>
        <w:t>містить</w:t>
      </w:r>
      <w:proofErr w:type="spellEnd"/>
      <w:proofErr w:type="gramEnd"/>
      <w:r w:rsidRPr="007D1E0D">
        <w:rPr>
          <w:rFonts w:ascii="Times New Roman" w:hAnsi="Times New Roman"/>
          <w:sz w:val="28"/>
          <w:szCs w:val="28"/>
        </w:rPr>
        <w:t xml:space="preserve"> n </w:t>
      </w:r>
      <w:proofErr w:type="spellStart"/>
      <w:r w:rsidRPr="007D1E0D">
        <w:rPr>
          <w:rFonts w:ascii="Times New Roman" w:hAnsi="Times New Roman"/>
          <w:sz w:val="28"/>
          <w:szCs w:val="28"/>
        </w:rPr>
        <w:t>точок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спостережень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E0D">
        <w:rPr>
          <w:rFonts w:ascii="Times New Roman" w:hAnsi="Times New Roman"/>
          <w:sz w:val="28"/>
          <w:szCs w:val="28"/>
        </w:rPr>
        <w:t>що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утворюють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матрицю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r w:rsidR="00B3347A" w:rsidRPr="007D1E0D">
        <w:rPr>
          <w:rFonts w:ascii="Times New Roman" w:hAnsi="Times New Roman"/>
          <w:i/>
          <w:sz w:val="28"/>
          <w:szCs w:val="28"/>
        </w:rPr>
        <w:t xml:space="preserve">X </w:t>
      </w:r>
      <w:r w:rsidR="00B3347A" w:rsidRPr="007D1E0D">
        <w:rPr>
          <w:rFonts w:ascii="Times New Roman" w:hAnsi="Times New Roman"/>
          <w:i/>
          <w:sz w:val="28"/>
          <w:szCs w:val="28"/>
        </w:rPr>
        <w:sym w:font="Symbol" w:char="F03D"/>
      </w:r>
      <w:r w:rsidR="00B3347A" w:rsidRPr="007D1E0D">
        <w:rPr>
          <w:rFonts w:ascii="Times New Roman" w:hAnsi="Times New Roman"/>
          <w:i/>
          <w:sz w:val="28"/>
          <w:szCs w:val="28"/>
        </w:rPr>
        <w:t xml:space="preserve"> {</w:t>
      </w:r>
      <w:proofErr w:type="spellStart"/>
      <w:r w:rsidR="00B3347A" w:rsidRPr="007D1E0D">
        <w:rPr>
          <w:rFonts w:ascii="Times New Roman" w:hAnsi="Times New Roman"/>
          <w:i/>
          <w:sz w:val="28"/>
          <w:szCs w:val="28"/>
        </w:rPr>
        <w:t>x</w:t>
      </w:r>
      <w:r w:rsidR="00B3347A" w:rsidRPr="007D1E0D">
        <w:rPr>
          <w:rFonts w:ascii="Times New Roman" w:hAnsi="Times New Roman"/>
          <w:i/>
          <w:sz w:val="28"/>
          <w:szCs w:val="28"/>
          <w:vertAlign w:val="subscript"/>
        </w:rPr>
        <w:t>ij</w:t>
      </w:r>
      <w:proofErr w:type="spellEnd"/>
      <w:r w:rsidR="00B3347A" w:rsidRPr="007D1E0D">
        <w:rPr>
          <w:rFonts w:ascii="Times New Roman" w:hAnsi="Times New Roman"/>
          <w:i/>
          <w:sz w:val="28"/>
          <w:szCs w:val="28"/>
        </w:rPr>
        <w:t>, i</w:t>
      </w:r>
      <w:r w:rsidR="00B3347A" w:rsidRPr="007D1E0D">
        <w:rPr>
          <w:rFonts w:ascii="Times New Roman" w:hAnsi="Times New Roman"/>
          <w:i/>
          <w:sz w:val="28"/>
          <w:szCs w:val="28"/>
        </w:rPr>
        <w:sym w:font="Symbol" w:char="F03D"/>
      </w:r>
      <w:r w:rsidR="00B3347A" w:rsidRPr="007D1E0D">
        <w:rPr>
          <w:rFonts w:ascii="Times New Roman" w:hAnsi="Times New Roman"/>
          <w:i/>
          <w:sz w:val="28"/>
          <w:szCs w:val="28"/>
        </w:rPr>
        <w:t>1,...,n; j</w:t>
      </w:r>
      <w:r w:rsidR="00B3347A" w:rsidRPr="007D1E0D">
        <w:rPr>
          <w:rFonts w:ascii="Times New Roman" w:hAnsi="Times New Roman"/>
          <w:i/>
          <w:sz w:val="28"/>
          <w:szCs w:val="28"/>
        </w:rPr>
        <w:sym w:font="Symbol" w:char="F03D"/>
      </w:r>
      <w:r w:rsidR="00B3347A" w:rsidRPr="007D1E0D">
        <w:rPr>
          <w:rFonts w:ascii="Times New Roman" w:hAnsi="Times New Roman"/>
          <w:i/>
          <w:sz w:val="28"/>
          <w:szCs w:val="28"/>
        </w:rPr>
        <w:t>1,...,m}</w:t>
      </w:r>
      <w:r w:rsidRPr="007D1E0D">
        <w:rPr>
          <w:rFonts w:ascii="Times New Roman" w:hAnsi="Times New Roman"/>
          <w:sz w:val="28"/>
          <w:szCs w:val="28"/>
        </w:rPr>
        <w:t xml:space="preserve"> і</w:t>
      </w:r>
      <w:r w:rsidR="00B3347A" w:rsidRPr="007D1E0D">
        <w:rPr>
          <w:rFonts w:ascii="Times New Roman" w:hAnsi="Times New Roman"/>
          <w:sz w:val="28"/>
          <w:szCs w:val="28"/>
        </w:rPr>
        <w:t xml:space="preserve"> вектор </w:t>
      </w:r>
      <w:r w:rsidR="00B3347A" w:rsidRPr="007D1E0D">
        <w:rPr>
          <w:rFonts w:ascii="Times New Roman" w:hAnsi="Times New Roman"/>
          <w:i/>
          <w:sz w:val="28"/>
          <w:szCs w:val="28"/>
        </w:rPr>
        <w:t xml:space="preserve">y </w:t>
      </w:r>
      <w:r w:rsidR="00B3347A" w:rsidRPr="007D1E0D">
        <w:rPr>
          <w:rFonts w:ascii="Times New Roman" w:hAnsi="Times New Roman"/>
          <w:i/>
          <w:sz w:val="28"/>
          <w:szCs w:val="28"/>
        </w:rPr>
        <w:sym w:font="Symbol" w:char="F03D"/>
      </w:r>
      <w:r w:rsidR="00B3347A" w:rsidRPr="007D1E0D">
        <w:rPr>
          <w:rFonts w:ascii="Times New Roman" w:hAnsi="Times New Roman"/>
          <w:i/>
          <w:sz w:val="28"/>
          <w:szCs w:val="28"/>
        </w:rPr>
        <w:t xml:space="preserve"> (y</w:t>
      </w:r>
      <w:r w:rsidR="00B3347A" w:rsidRPr="007D1E0D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B3347A" w:rsidRPr="007D1E0D">
        <w:rPr>
          <w:rFonts w:ascii="Times New Roman" w:hAnsi="Times New Roman"/>
          <w:i/>
          <w:sz w:val="28"/>
          <w:szCs w:val="28"/>
        </w:rPr>
        <w:t>...</w:t>
      </w:r>
      <w:proofErr w:type="spellStart"/>
      <w:r w:rsidR="00B3347A" w:rsidRPr="007D1E0D">
        <w:rPr>
          <w:rFonts w:ascii="Times New Roman" w:hAnsi="Times New Roman"/>
          <w:i/>
          <w:sz w:val="28"/>
          <w:szCs w:val="28"/>
        </w:rPr>
        <w:t>y</w:t>
      </w:r>
      <w:r w:rsidR="00B3347A" w:rsidRPr="007D1E0D">
        <w:rPr>
          <w:rFonts w:ascii="Times New Roman" w:hAnsi="Times New Roman"/>
          <w:i/>
          <w:sz w:val="28"/>
          <w:szCs w:val="28"/>
          <w:vertAlign w:val="subscript"/>
        </w:rPr>
        <w:t>m</w:t>
      </w:r>
      <w:proofErr w:type="spellEnd"/>
      <w:r w:rsidR="00B3347A" w:rsidRPr="007D1E0D">
        <w:rPr>
          <w:rFonts w:ascii="Times New Roman" w:hAnsi="Times New Roman"/>
          <w:i/>
          <w:sz w:val="28"/>
          <w:szCs w:val="28"/>
        </w:rPr>
        <w:t>)</w:t>
      </w:r>
      <w:r w:rsidR="00B3347A" w:rsidRPr="007D1E0D">
        <w:rPr>
          <w:rFonts w:ascii="Times New Roman" w:hAnsi="Times New Roman"/>
          <w:i/>
          <w:sz w:val="28"/>
          <w:szCs w:val="28"/>
          <w:vertAlign w:val="superscript"/>
        </w:rPr>
        <w:t>T</w:t>
      </w:r>
      <w:r w:rsidRPr="007D1E0D">
        <w:rPr>
          <w:rFonts w:ascii="Times New Roman" w:hAnsi="Times New Roman"/>
          <w:sz w:val="28"/>
          <w:szCs w:val="28"/>
        </w:rPr>
        <w:t xml:space="preserve"> , при тому</w:t>
      </w:r>
      <w:r w:rsidR="00B3347A" w:rsidRPr="007D1E0D">
        <w:rPr>
          <w:rFonts w:ascii="Times New Roman" w:hAnsi="Times New Roman"/>
          <w:sz w:val="28"/>
          <w:szCs w:val="28"/>
        </w:rPr>
        <w:t xml:space="preserve"> </w:t>
      </w:r>
      <w:r w:rsidR="00B3347A" w:rsidRPr="007D1E0D">
        <w:rPr>
          <w:rFonts w:ascii="Times New Roman" w:hAnsi="Times New Roman"/>
          <w:i/>
          <w:sz w:val="28"/>
          <w:szCs w:val="28"/>
        </w:rPr>
        <w:t xml:space="preserve">n </w:t>
      </w:r>
      <w:r w:rsidR="00B3347A" w:rsidRPr="007D1E0D">
        <w:rPr>
          <w:rFonts w:ascii="Times New Roman" w:hAnsi="Times New Roman"/>
          <w:i/>
          <w:sz w:val="28"/>
          <w:szCs w:val="28"/>
        </w:rPr>
        <w:sym w:font="Symbol" w:char="F0B3"/>
      </w:r>
      <w:r w:rsidR="00B3347A" w:rsidRPr="007D1E0D">
        <w:rPr>
          <w:rFonts w:ascii="Times New Roman" w:hAnsi="Times New Roman"/>
          <w:i/>
          <w:sz w:val="28"/>
          <w:szCs w:val="28"/>
        </w:rPr>
        <w:t xml:space="preserve"> m</w:t>
      </w:r>
      <w:r w:rsidR="00B3347A" w:rsidRPr="007D1E0D">
        <w:rPr>
          <w:rFonts w:ascii="Times New Roman" w:hAnsi="Times New Roman"/>
          <w:sz w:val="28"/>
          <w:szCs w:val="28"/>
        </w:rPr>
        <w:t>.</w:t>
      </w:r>
    </w:p>
    <w:p w:rsidR="00BB6F09" w:rsidRPr="007D1E0D" w:rsidRDefault="00BB6F09" w:rsidP="002A0A23">
      <w:pPr>
        <w:pStyle w:val="21"/>
        <w:spacing w:after="0" w:line="360" w:lineRule="auto"/>
        <w:ind w:left="0" w:firstLine="425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7D1E0D">
        <w:rPr>
          <w:rFonts w:ascii="Times New Roman" w:hAnsi="Times New Roman"/>
          <w:sz w:val="28"/>
          <w:szCs w:val="28"/>
        </w:rPr>
        <w:t>загальному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випадку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процес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задачі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структурно-</w:t>
      </w:r>
      <w:proofErr w:type="spellStart"/>
      <w:r w:rsidRPr="007D1E0D">
        <w:rPr>
          <w:rFonts w:ascii="Times New Roman" w:hAnsi="Times New Roman"/>
          <w:sz w:val="28"/>
          <w:szCs w:val="28"/>
        </w:rPr>
        <w:t>параметричної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ідентифікації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(1) </w:t>
      </w:r>
      <w:proofErr w:type="spellStart"/>
      <w:proofErr w:type="gramStart"/>
      <w:r w:rsidRPr="007D1E0D">
        <w:rPr>
          <w:rFonts w:ascii="Times New Roman" w:hAnsi="Times New Roman"/>
          <w:sz w:val="28"/>
          <w:szCs w:val="28"/>
        </w:rPr>
        <w:t>включає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D1E0D">
        <w:rPr>
          <w:rFonts w:ascii="Times New Roman" w:hAnsi="Times New Roman"/>
          <w:sz w:val="28"/>
          <w:szCs w:val="28"/>
        </w:rPr>
        <w:t xml:space="preserve"> себе </w:t>
      </w:r>
      <w:proofErr w:type="spellStart"/>
      <w:r w:rsidRPr="007D1E0D">
        <w:rPr>
          <w:rFonts w:ascii="Times New Roman" w:hAnsi="Times New Roman"/>
          <w:sz w:val="28"/>
          <w:szCs w:val="28"/>
        </w:rPr>
        <w:t>насамперед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такі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основні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етапи</w:t>
      </w:r>
      <w:proofErr w:type="spellEnd"/>
      <w:r w:rsidRPr="007D1E0D">
        <w:rPr>
          <w:rFonts w:ascii="Times New Roman" w:hAnsi="Times New Roman"/>
          <w:sz w:val="28"/>
          <w:szCs w:val="28"/>
        </w:rPr>
        <w:t>:</w:t>
      </w:r>
    </w:p>
    <w:p w:rsidR="00BB6F09" w:rsidRPr="007D1E0D" w:rsidRDefault="00BB6F09" w:rsidP="002A0A23">
      <w:pPr>
        <w:pStyle w:val="21"/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D1E0D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вибірки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даних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1E0D">
        <w:rPr>
          <w:rFonts w:ascii="Times New Roman" w:hAnsi="Times New Roman"/>
          <w:sz w:val="28"/>
          <w:szCs w:val="28"/>
        </w:rPr>
        <w:t>отриманої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D1E0D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пасивного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або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активного </w:t>
      </w:r>
      <w:proofErr w:type="spellStart"/>
      <w:r w:rsidRPr="007D1E0D">
        <w:rPr>
          <w:rFonts w:ascii="Times New Roman" w:hAnsi="Times New Roman"/>
          <w:sz w:val="28"/>
          <w:szCs w:val="28"/>
        </w:rPr>
        <w:t>експерименту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), а </w:t>
      </w:r>
      <w:proofErr w:type="spellStart"/>
      <w:r w:rsidRPr="007D1E0D">
        <w:rPr>
          <w:rFonts w:ascii="Times New Roman" w:hAnsi="Times New Roman"/>
          <w:sz w:val="28"/>
          <w:szCs w:val="28"/>
        </w:rPr>
        <w:t>також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1E0D">
        <w:rPr>
          <w:rFonts w:ascii="Times New Roman" w:hAnsi="Times New Roman"/>
          <w:sz w:val="28"/>
          <w:szCs w:val="28"/>
        </w:rPr>
        <w:t>апр</w:t>
      </w:r>
      <w:proofErr w:type="gramEnd"/>
      <w:r w:rsidRPr="007D1E0D">
        <w:rPr>
          <w:rFonts w:ascii="Times New Roman" w:hAnsi="Times New Roman"/>
          <w:sz w:val="28"/>
          <w:szCs w:val="28"/>
        </w:rPr>
        <w:t>іорної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7D1E0D">
        <w:rPr>
          <w:rFonts w:ascii="Times New Roman" w:hAnsi="Times New Roman"/>
          <w:sz w:val="28"/>
          <w:szCs w:val="28"/>
        </w:rPr>
        <w:t>;</w:t>
      </w:r>
    </w:p>
    <w:p w:rsidR="00BB6F09" w:rsidRPr="007D1E0D" w:rsidRDefault="00BB6F09" w:rsidP="002A0A23">
      <w:pPr>
        <w:pStyle w:val="21"/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1E0D">
        <w:rPr>
          <w:rFonts w:ascii="Times New Roman" w:hAnsi="Times New Roman"/>
          <w:sz w:val="28"/>
          <w:szCs w:val="28"/>
        </w:rPr>
        <w:t>Вибі</w:t>
      </w:r>
      <w:proofErr w:type="gramStart"/>
      <w:r w:rsidRPr="007D1E0D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або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класу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базисних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функцій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D1E0D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даних</w:t>
      </w:r>
      <w:proofErr w:type="spellEnd"/>
      <w:r w:rsidRPr="007D1E0D">
        <w:rPr>
          <w:rFonts w:ascii="Times New Roman" w:hAnsi="Times New Roman"/>
          <w:sz w:val="28"/>
          <w:szCs w:val="28"/>
        </w:rPr>
        <w:t>;</w:t>
      </w:r>
    </w:p>
    <w:p w:rsidR="00BB6F09" w:rsidRPr="007D1E0D" w:rsidRDefault="00BB6F09" w:rsidP="002A0A23">
      <w:pPr>
        <w:pStyle w:val="21"/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D1E0D">
        <w:rPr>
          <w:rFonts w:ascii="Times New Roman" w:hAnsi="Times New Roman"/>
          <w:sz w:val="28"/>
          <w:szCs w:val="28"/>
        </w:rPr>
        <w:t>Генерація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1E0D">
        <w:rPr>
          <w:rFonts w:ascii="Times New Roman" w:hAnsi="Times New Roman"/>
          <w:sz w:val="28"/>
          <w:szCs w:val="28"/>
        </w:rPr>
        <w:t>р</w:t>
      </w:r>
      <w:proofErr w:type="gramEnd"/>
      <w:r w:rsidRPr="007D1E0D">
        <w:rPr>
          <w:rFonts w:ascii="Times New Roman" w:hAnsi="Times New Roman"/>
          <w:sz w:val="28"/>
          <w:szCs w:val="28"/>
        </w:rPr>
        <w:t>ізних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структур моделей в </w:t>
      </w:r>
      <w:proofErr w:type="spellStart"/>
      <w:r w:rsidRPr="007D1E0D">
        <w:rPr>
          <w:rFonts w:ascii="Times New Roman" w:hAnsi="Times New Roman"/>
          <w:sz w:val="28"/>
          <w:szCs w:val="28"/>
        </w:rPr>
        <w:t>обраному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класі</w:t>
      </w:r>
      <w:proofErr w:type="spellEnd"/>
      <w:r w:rsidRPr="007D1E0D">
        <w:rPr>
          <w:rFonts w:ascii="Times New Roman" w:hAnsi="Times New Roman"/>
          <w:sz w:val="28"/>
          <w:szCs w:val="28"/>
        </w:rPr>
        <w:t>;</w:t>
      </w:r>
    </w:p>
    <w:p w:rsidR="00BB6F09" w:rsidRPr="007D1E0D" w:rsidRDefault="00BB6F09" w:rsidP="002A0A23">
      <w:pPr>
        <w:pStyle w:val="21"/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7D1E0D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параметрів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генеруються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структур і </w:t>
      </w:r>
      <w:proofErr w:type="spellStart"/>
      <w:r w:rsidRPr="007D1E0D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1E0D">
        <w:rPr>
          <w:rFonts w:ascii="Times New Roman" w:hAnsi="Times New Roman"/>
          <w:sz w:val="28"/>
          <w:szCs w:val="28"/>
        </w:rPr>
        <w:t>безл</w:t>
      </w:r>
      <w:proofErr w:type="gramEnd"/>
      <w:r w:rsidRPr="007D1E0D">
        <w:rPr>
          <w:rFonts w:ascii="Times New Roman" w:hAnsi="Times New Roman"/>
          <w:sz w:val="28"/>
          <w:szCs w:val="28"/>
        </w:rPr>
        <w:t>ічі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F;</w:t>
      </w:r>
    </w:p>
    <w:p w:rsidR="00BB6F09" w:rsidRPr="007D1E0D" w:rsidRDefault="00BB6F09" w:rsidP="002A0A23">
      <w:pPr>
        <w:pStyle w:val="21"/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7D1E0D">
        <w:rPr>
          <w:rFonts w:ascii="Times New Roman" w:hAnsi="Times New Roman"/>
          <w:sz w:val="28"/>
          <w:szCs w:val="28"/>
        </w:rPr>
        <w:t>Мінімізація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заданого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критерію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CR (f) і </w:t>
      </w:r>
      <w:proofErr w:type="spellStart"/>
      <w:r w:rsidRPr="007D1E0D">
        <w:rPr>
          <w:rFonts w:ascii="Times New Roman" w:hAnsi="Times New Roman"/>
          <w:sz w:val="28"/>
          <w:szCs w:val="28"/>
        </w:rPr>
        <w:t>вибі</w:t>
      </w:r>
      <w:proofErr w:type="gramStart"/>
      <w:r w:rsidRPr="007D1E0D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оптимальної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моделі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f.</w:t>
      </w:r>
    </w:p>
    <w:p w:rsidR="00BB6F09" w:rsidRPr="007D1E0D" w:rsidRDefault="00BB6F09" w:rsidP="002A0A23">
      <w:pPr>
        <w:pStyle w:val="21"/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</w:rPr>
        <w:t xml:space="preserve">6. </w:t>
      </w:r>
      <w:proofErr w:type="spellStart"/>
      <w:proofErr w:type="gramStart"/>
      <w:r w:rsidRPr="007D1E0D">
        <w:rPr>
          <w:rFonts w:ascii="Times New Roman" w:hAnsi="Times New Roman"/>
          <w:sz w:val="28"/>
          <w:szCs w:val="28"/>
        </w:rPr>
        <w:t>Перев</w:t>
      </w:r>
      <w:proofErr w:type="gramEnd"/>
      <w:r w:rsidRPr="007D1E0D">
        <w:rPr>
          <w:rFonts w:ascii="Times New Roman" w:hAnsi="Times New Roman"/>
          <w:sz w:val="28"/>
          <w:szCs w:val="28"/>
        </w:rPr>
        <w:t>ірка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адекватності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отриманої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оптимальної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моделі</w:t>
      </w:r>
      <w:proofErr w:type="spellEnd"/>
      <w:r w:rsidRPr="007D1E0D">
        <w:rPr>
          <w:rFonts w:ascii="Times New Roman" w:hAnsi="Times New Roman"/>
          <w:sz w:val="28"/>
          <w:szCs w:val="28"/>
        </w:rPr>
        <w:t>.</w:t>
      </w:r>
    </w:p>
    <w:p w:rsidR="00BB6F09" w:rsidRPr="007D1E0D" w:rsidRDefault="00BB6F09" w:rsidP="002A0A23">
      <w:pPr>
        <w:pStyle w:val="21"/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7D1E0D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1E0D">
        <w:rPr>
          <w:rFonts w:ascii="Times New Roman" w:hAnsi="Times New Roman"/>
          <w:sz w:val="28"/>
          <w:szCs w:val="28"/>
        </w:rPr>
        <w:t>р</w:t>
      </w:r>
      <w:proofErr w:type="gramEnd"/>
      <w:r w:rsidRPr="007D1E0D">
        <w:rPr>
          <w:rFonts w:ascii="Times New Roman" w:hAnsi="Times New Roman"/>
          <w:sz w:val="28"/>
          <w:szCs w:val="28"/>
        </w:rPr>
        <w:t>ішення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D1E0D">
        <w:rPr>
          <w:rFonts w:ascii="Times New Roman" w:hAnsi="Times New Roman"/>
          <w:sz w:val="28"/>
          <w:szCs w:val="28"/>
        </w:rPr>
        <w:t>завершення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процесу</w:t>
      </w:r>
      <w:proofErr w:type="spellEnd"/>
      <w:r w:rsidRPr="007D1E0D">
        <w:rPr>
          <w:rFonts w:ascii="Times New Roman" w:hAnsi="Times New Roman"/>
          <w:sz w:val="28"/>
          <w:szCs w:val="28"/>
        </w:rPr>
        <w:t>.</w:t>
      </w:r>
    </w:p>
    <w:p w:rsidR="00980B87" w:rsidRPr="007D1E0D" w:rsidRDefault="00980B87" w:rsidP="002A0A23">
      <w:pPr>
        <w:pStyle w:val="21"/>
        <w:spacing w:line="360" w:lineRule="auto"/>
        <w:ind w:left="0" w:firstLine="425"/>
        <w:rPr>
          <w:rFonts w:ascii="Times New Roman" w:hAnsi="Times New Roman"/>
          <w:sz w:val="28"/>
          <w:szCs w:val="28"/>
        </w:rPr>
      </w:pPr>
      <w:proofErr w:type="spellStart"/>
      <w:r w:rsidRPr="007D1E0D">
        <w:rPr>
          <w:rFonts w:ascii="Times New Roman" w:hAnsi="Times New Roman"/>
          <w:sz w:val="28"/>
          <w:szCs w:val="28"/>
        </w:rPr>
        <w:lastRenderedPageBreak/>
        <w:t>Перераховані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етапи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описують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довільний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процес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моделей, </w:t>
      </w:r>
      <w:proofErr w:type="spellStart"/>
      <w:r w:rsidRPr="007D1E0D">
        <w:rPr>
          <w:rFonts w:ascii="Times New Roman" w:hAnsi="Times New Roman"/>
          <w:sz w:val="28"/>
          <w:szCs w:val="28"/>
        </w:rPr>
        <w:t>причому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D1E0D">
        <w:rPr>
          <w:rFonts w:ascii="Times New Roman" w:hAnsi="Times New Roman"/>
          <w:sz w:val="28"/>
          <w:szCs w:val="28"/>
        </w:rPr>
        <w:t>залежності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від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1E0D">
        <w:rPr>
          <w:rFonts w:ascii="Times New Roman" w:hAnsi="Times New Roman"/>
          <w:sz w:val="28"/>
          <w:szCs w:val="28"/>
        </w:rPr>
        <w:t>апр</w:t>
      </w:r>
      <w:proofErr w:type="gramEnd"/>
      <w:r w:rsidRPr="007D1E0D">
        <w:rPr>
          <w:rFonts w:ascii="Times New Roman" w:hAnsi="Times New Roman"/>
          <w:sz w:val="28"/>
          <w:szCs w:val="28"/>
        </w:rPr>
        <w:t>іорної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D1E0D">
        <w:rPr>
          <w:rFonts w:ascii="Times New Roman" w:hAnsi="Times New Roman"/>
          <w:sz w:val="28"/>
          <w:szCs w:val="28"/>
        </w:rPr>
        <w:t>цілі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ті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чи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інші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етапи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можуть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7D1E0D">
        <w:rPr>
          <w:rFonts w:ascii="Times New Roman" w:hAnsi="Times New Roman"/>
          <w:sz w:val="28"/>
          <w:szCs w:val="28"/>
        </w:rPr>
        <w:t>відсутні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1E0D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7D1E0D">
        <w:rPr>
          <w:rFonts w:ascii="Times New Roman" w:hAnsi="Times New Roman"/>
          <w:sz w:val="28"/>
          <w:szCs w:val="28"/>
        </w:rPr>
        <w:t>випадку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задачі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параметричної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ідентифікації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безліч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F </w:t>
      </w:r>
      <w:proofErr w:type="spellStart"/>
      <w:r w:rsidRPr="007D1E0D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D1E0D">
        <w:rPr>
          <w:rFonts w:ascii="Times New Roman" w:hAnsi="Times New Roman"/>
          <w:sz w:val="28"/>
          <w:szCs w:val="28"/>
        </w:rPr>
        <w:t>однієї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моделі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1E0D">
        <w:rPr>
          <w:rFonts w:ascii="Times New Roman" w:hAnsi="Times New Roman"/>
          <w:sz w:val="28"/>
          <w:szCs w:val="28"/>
        </w:rPr>
        <w:t>задається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одна структура), </w:t>
      </w:r>
      <w:proofErr w:type="spellStart"/>
      <w:r w:rsidRPr="007D1E0D">
        <w:rPr>
          <w:rFonts w:ascii="Times New Roman" w:hAnsi="Times New Roman"/>
          <w:sz w:val="28"/>
          <w:szCs w:val="28"/>
        </w:rPr>
        <w:t>тобто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виключається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етап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7D1E0D">
        <w:rPr>
          <w:rFonts w:ascii="Times New Roman" w:hAnsi="Times New Roman"/>
          <w:sz w:val="28"/>
          <w:szCs w:val="28"/>
        </w:rPr>
        <w:t>процесу</w:t>
      </w:r>
      <w:proofErr w:type="spellEnd"/>
      <w:r w:rsidRPr="007D1E0D">
        <w:rPr>
          <w:rFonts w:ascii="Times New Roman" w:hAnsi="Times New Roman"/>
          <w:sz w:val="28"/>
          <w:szCs w:val="28"/>
        </w:rPr>
        <w:t>.</w:t>
      </w:r>
    </w:p>
    <w:p w:rsidR="00B3347A" w:rsidRPr="007D1E0D" w:rsidRDefault="00980B87" w:rsidP="002A0A23">
      <w:pPr>
        <w:pStyle w:val="21"/>
        <w:spacing w:after="0" w:line="360" w:lineRule="auto"/>
        <w:ind w:left="0" w:firstLine="425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D1E0D">
        <w:rPr>
          <w:rFonts w:ascii="Times New Roman" w:hAnsi="Times New Roman"/>
          <w:sz w:val="28"/>
          <w:szCs w:val="28"/>
        </w:rPr>
        <w:t>цілому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ідентифікації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полягає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D1E0D">
        <w:rPr>
          <w:rFonts w:ascii="Times New Roman" w:hAnsi="Times New Roman"/>
          <w:sz w:val="28"/>
          <w:szCs w:val="28"/>
        </w:rPr>
        <w:t>формуванні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D1E0D">
        <w:rPr>
          <w:rFonts w:ascii="Times New Roman" w:hAnsi="Times New Roman"/>
          <w:sz w:val="28"/>
          <w:szCs w:val="28"/>
        </w:rPr>
        <w:t>даними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вибірки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деякої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множини</w:t>
      </w:r>
      <w:proofErr w:type="spellEnd"/>
      <w:r w:rsidRPr="007D1E0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3347A" w:rsidRPr="007D1E0D">
        <w:rPr>
          <w:rFonts w:ascii="Times New Roman" w:hAnsi="Times New Roman"/>
          <w:position w:val="-6"/>
          <w:sz w:val="28"/>
          <w:szCs w:val="28"/>
          <w:vertAlign w:val="subscript"/>
        </w:rPr>
        <w:object w:dxaOrig="240" w:dyaOrig="279">
          <v:shape id="_x0000_i1028" type="#_x0000_t75" style="width:12pt;height:14.25pt" o:ole="">
            <v:imagedata r:id="rId12" o:title=""/>
          </v:shape>
          <o:OLEObject Type="Embed" ProgID="Equation.3" ShapeID="_x0000_i1028" DrawAspect="Content" ObjectID="_1480171002" r:id="rId13"/>
        </w:object>
      </w:r>
      <w:r w:rsidR="00B3347A" w:rsidRPr="007D1E0D">
        <w:rPr>
          <w:rFonts w:ascii="Times New Roman" w:hAnsi="Times New Roman"/>
          <w:sz w:val="28"/>
          <w:szCs w:val="28"/>
        </w:rPr>
        <w:t xml:space="preserve"> </w:t>
      </w:r>
      <w:r w:rsidRPr="007D1E0D">
        <w:rPr>
          <w:rFonts w:ascii="Times New Roman" w:hAnsi="Times New Roman"/>
          <w:sz w:val="28"/>
          <w:szCs w:val="28"/>
        </w:rPr>
        <w:t xml:space="preserve">моделей </w:t>
      </w:r>
      <w:proofErr w:type="spellStart"/>
      <w:proofErr w:type="gramStart"/>
      <w:r w:rsidRPr="007D1E0D">
        <w:rPr>
          <w:rFonts w:ascii="Times New Roman" w:hAnsi="Times New Roman"/>
          <w:sz w:val="28"/>
          <w:szCs w:val="28"/>
        </w:rPr>
        <w:t>р</w:t>
      </w:r>
      <w:proofErr w:type="gramEnd"/>
      <w:r w:rsidRPr="007D1E0D">
        <w:rPr>
          <w:rFonts w:ascii="Times New Roman" w:hAnsi="Times New Roman"/>
          <w:sz w:val="28"/>
          <w:szCs w:val="28"/>
        </w:rPr>
        <w:t>ізної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виду</w:t>
      </w:r>
    </w:p>
    <w:p w:rsidR="00B3347A" w:rsidRPr="007D1E0D" w:rsidRDefault="00B3347A" w:rsidP="002A0A23">
      <w:pPr>
        <w:pStyle w:val="21"/>
        <w:tabs>
          <w:tab w:val="right" w:pos="8100"/>
        </w:tabs>
        <w:spacing w:after="0" w:line="360" w:lineRule="auto"/>
        <w:ind w:left="0" w:firstLine="3686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position w:val="-14"/>
          <w:sz w:val="28"/>
          <w:szCs w:val="28"/>
          <w:vertAlign w:val="subscript"/>
        </w:rPr>
        <w:object w:dxaOrig="1460" w:dyaOrig="400">
          <v:shape id="_x0000_i1029" type="#_x0000_t75" style="width:72.75pt;height:20.25pt" o:ole="">
            <v:imagedata r:id="rId14" o:title=""/>
          </v:shape>
          <o:OLEObject Type="Embed" ProgID="Equation.3" ShapeID="_x0000_i1029" DrawAspect="Content" ObjectID="_1480171003" r:id="rId15"/>
        </w:object>
      </w:r>
      <w:r w:rsidRPr="007D1E0D">
        <w:rPr>
          <w:rFonts w:ascii="Times New Roman" w:hAnsi="Times New Roman"/>
          <w:sz w:val="28"/>
          <w:szCs w:val="28"/>
        </w:rPr>
        <w:t xml:space="preserve"> </w:t>
      </w:r>
      <w:r w:rsidRPr="007D1E0D">
        <w:rPr>
          <w:rFonts w:ascii="Times New Roman" w:hAnsi="Times New Roman"/>
          <w:sz w:val="28"/>
          <w:szCs w:val="28"/>
        </w:rPr>
        <w:tab/>
        <w:t xml:space="preserve">(2)       </w:t>
      </w:r>
    </w:p>
    <w:p w:rsidR="00B3347A" w:rsidRPr="007D1E0D" w:rsidRDefault="00980B87" w:rsidP="002A0A23">
      <w:pPr>
        <w:spacing w:before="6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і знаходженні оптимальної моделі за умовою</w:t>
      </w:r>
    </w:p>
    <w:p w:rsidR="00B3347A" w:rsidRPr="007D1E0D" w:rsidRDefault="00B3347A" w:rsidP="002A0A23">
      <w:pPr>
        <w:pStyle w:val="21"/>
        <w:tabs>
          <w:tab w:val="right" w:pos="8100"/>
        </w:tabs>
        <w:spacing w:after="0" w:line="360" w:lineRule="auto"/>
        <w:ind w:left="0" w:firstLine="3686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position w:val="-22"/>
          <w:sz w:val="28"/>
          <w:szCs w:val="28"/>
        </w:rPr>
        <w:object w:dxaOrig="2880" w:dyaOrig="480">
          <v:shape id="_x0000_i1030" type="#_x0000_t75" style="width:2in;height:24pt" o:ole="">
            <v:imagedata r:id="rId16" o:title=""/>
          </v:shape>
          <o:OLEObject Type="Embed" ProgID="Equation.3" ShapeID="_x0000_i1030" DrawAspect="Content" ObjectID="_1480171004" r:id="rId17"/>
        </w:object>
      </w:r>
      <w:r w:rsidRPr="007D1E0D">
        <w:rPr>
          <w:rFonts w:ascii="Times New Roman" w:hAnsi="Times New Roman"/>
          <w:sz w:val="28"/>
          <w:szCs w:val="28"/>
        </w:rPr>
        <w:t xml:space="preserve"> </w:t>
      </w:r>
      <w:r w:rsidRPr="007D1E0D">
        <w:rPr>
          <w:rFonts w:ascii="Times New Roman" w:hAnsi="Times New Roman"/>
          <w:sz w:val="28"/>
          <w:szCs w:val="28"/>
        </w:rPr>
        <w:tab/>
        <w:t>(3)</w:t>
      </w:r>
    </w:p>
    <w:p w:rsidR="00B3347A" w:rsidRPr="007D1E0D" w:rsidRDefault="00980B87" w:rsidP="002A0A23">
      <w:pPr>
        <w:pStyle w:val="21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D1E0D">
        <w:rPr>
          <w:rFonts w:ascii="Times New Roman" w:hAnsi="Times New Roman"/>
          <w:sz w:val="28"/>
          <w:szCs w:val="28"/>
        </w:rPr>
        <w:t>причому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оцінки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параметрів</w:t>
      </w:r>
      <w:proofErr w:type="spellEnd"/>
      <w:r w:rsidRPr="007D1E0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D1E0D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7D1E0D">
        <w:rPr>
          <w:rFonts w:ascii="Times New Roman" w:hAnsi="Times New Roman"/>
          <w:i/>
          <w:sz w:val="28"/>
          <w:szCs w:val="28"/>
        </w:rPr>
        <w:t xml:space="preserve"> (1.2) для </w:t>
      </w:r>
      <w:proofErr w:type="spellStart"/>
      <w:r w:rsidRPr="007D1E0D">
        <w:rPr>
          <w:rFonts w:ascii="Times New Roman" w:hAnsi="Times New Roman"/>
          <w:i/>
          <w:sz w:val="28"/>
          <w:szCs w:val="28"/>
        </w:rPr>
        <w:t>кожної</w:t>
      </w:r>
      <w:proofErr w:type="spellEnd"/>
      <w:r w:rsidRPr="007D1E0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i/>
          <w:sz w:val="28"/>
          <w:szCs w:val="28"/>
        </w:rPr>
        <w:t>моделі</w:t>
      </w:r>
      <w:proofErr w:type="spellEnd"/>
      <w:r w:rsidRPr="007D1E0D">
        <w:rPr>
          <w:rFonts w:ascii="Times New Roman" w:hAnsi="Times New Roman"/>
          <w:i/>
          <w:sz w:val="28"/>
          <w:szCs w:val="28"/>
        </w:rPr>
        <w:t xml:space="preserve"> </w:t>
      </w:r>
      <w:r w:rsidR="00B3347A" w:rsidRPr="007D1E0D">
        <w:rPr>
          <w:rFonts w:ascii="Times New Roman" w:hAnsi="Times New Roman"/>
          <w:i/>
          <w:sz w:val="28"/>
          <w:szCs w:val="28"/>
        </w:rPr>
        <w:t xml:space="preserve">f </w:t>
      </w:r>
      <w:r w:rsidR="00B3347A" w:rsidRPr="007D1E0D">
        <w:rPr>
          <w:rFonts w:ascii="Times New Roman" w:hAnsi="Times New Roman"/>
          <w:i/>
          <w:sz w:val="28"/>
          <w:szCs w:val="28"/>
        </w:rPr>
        <w:sym w:font="Symbol" w:char="F0CE"/>
      </w:r>
      <w:r w:rsidR="00B3347A" w:rsidRPr="007D1E0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3347A" w:rsidRPr="007D1E0D">
        <w:rPr>
          <w:rFonts w:ascii="Times New Roman" w:hAnsi="Times New Roman"/>
          <w:i/>
          <w:sz w:val="28"/>
          <w:szCs w:val="28"/>
        </w:rPr>
        <w:t>F</w:t>
      </w:r>
      <w:proofErr w:type="spellEnd"/>
      <w:r w:rsidR="00B3347A" w:rsidRPr="007D1E0D">
        <w:rPr>
          <w:rFonts w:ascii="Times New Roman" w:hAnsi="Times New Roman"/>
          <w:sz w:val="28"/>
          <w:szCs w:val="28"/>
        </w:rPr>
        <w:t xml:space="preserve"> </w:t>
      </w:r>
      <w:r w:rsidRPr="007D1E0D">
        <w:rPr>
          <w:rFonts w:ascii="Times New Roman" w:hAnsi="Times New Roman"/>
          <w:sz w:val="28"/>
          <w:szCs w:val="28"/>
        </w:rPr>
        <w:t xml:space="preserve">є </w:t>
      </w:r>
      <w:proofErr w:type="spellStart"/>
      <w:r w:rsidRPr="007D1E0D">
        <w:rPr>
          <w:rFonts w:ascii="Times New Roman" w:hAnsi="Times New Roman"/>
          <w:sz w:val="28"/>
          <w:szCs w:val="28"/>
        </w:rPr>
        <w:t>вирішенням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ще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однієї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екстремальної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E0D">
        <w:rPr>
          <w:rFonts w:ascii="Times New Roman" w:hAnsi="Times New Roman"/>
          <w:sz w:val="28"/>
          <w:szCs w:val="28"/>
        </w:rPr>
        <w:t>задачі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виду</w:t>
      </w:r>
    </w:p>
    <w:p w:rsidR="00B3347A" w:rsidRPr="007D1E0D" w:rsidRDefault="00B3347A" w:rsidP="002A0A23">
      <w:pPr>
        <w:pStyle w:val="21"/>
        <w:tabs>
          <w:tab w:val="right" w:pos="8100"/>
        </w:tabs>
        <w:spacing w:after="0" w:line="360" w:lineRule="auto"/>
        <w:ind w:left="0" w:firstLine="3686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position w:val="-26"/>
          <w:sz w:val="28"/>
          <w:szCs w:val="28"/>
        </w:rPr>
        <w:object w:dxaOrig="2540" w:dyaOrig="520">
          <v:shape id="_x0000_i1031" type="#_x0000_t75" style="width:126.75pt;height:26.25pt" o:ole="">
            <v:imagedata r:id="rId18" o:title=""/>
          </v:shape>
          <o:OLEObject Type="Embed" ProgID="Equation.3" ShapeID="_x0000_i1031" DrawAspect="Content" ObjectID="_1480171005" r:id="rId19"/>
        </w:object>
      </w:r>
      <w:r w:rsidRPr="007D1E0D">
        <w:rPr>
          <w:rFonts w:ascii="Times New Roman" w:hAnsi="Times New Roman"/>
          <w:sz w:val="28"/>
          <w:szCs w:val="28"/>
        </w:rPr>
        <w:t>,</w:t>
      </w:r>
      <w:r w:rsidRPr="007D1E0D">
        <w:rPr>
          <w:rFonts w:ascii="Times New Roman" w:hAnsi="Times New Roman"/>
          <w:sz w:val="28"/>
          <w:szCs w:val="28"/>
        </w:rPr>
        <w:tab/>
        <w:t xml:space="preserve">(4)    </w:t>
      </w:r>
    </w:p>
    <w:p w:rsidR="00B3347A" w:rsidRPr="007D1E0D" w:rsidRDefault="00B3347A" w:rsidP="002A0A23">
      <w:pPr>
        <w:pStyle w:val="21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D1E0D">
        <w:rPr>
          <w:rFonts w:ascii="Times New Roman" w:hAnsi="Times New Roman"/>
          <w:sz w:val="28"/>
          <w:szCs w:val="28"/>
        </w:rPr>
        <w:t xml:space="preserve">де </w:t>
      </w:r>
      <w:proofErr w:type="spellStart"/>
      <w:r w:rsidRPr="007D1E0D">
        <w:rPr>
          <w:rFonts w:ascii="Times New Roman" w:hAnsi="Times New Roman"/>
          <w:sz w:val="28"/>
          <w:szCs w:val="28"/>
        </w:rPr>
        <w:t>s</w:t>
      </w:r>
      <w:r w:rsidRPr="007D1E0D">
        <w:rPr>
          <w:rFonts w:ascii="Times New Roman" w:hAnsi="Times New Roman"/>
          <w:sz w:val="28"/>
          <w:szCs w:val="28"/>
          <w:vertAlign w:val="subscript"/>
        </w:rPr>
        <w:t>f</w:t>
      </w:r>
      <w:proofErr w:type="spellEnd"/>
      <w:r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складністю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моделі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f і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дорівнює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числу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ненульових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компонент в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моделі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виду (3), а </w:t>
      </w:r>
      <w:r w:rsidRPr="007D1E0D">
        <w:rPr>
          <w:rFonts w:ascii="Times New Roman" w:hAnsi="Times New Roman"/>
          <w:sz w:val="28"/>
          <w:szCs w:val="28"/>
        </w:rPr>
        <w:t xml:space="preserve">QR -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критерій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якості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вирішення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задачі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параметричної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ідентифікації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кожної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приватної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моделі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що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генерується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0B87" w:rsidRPr="007D1E0D">
        <w:rPr>
          <w:rFonts w:ascii="Times New Roman" w:hAnsi="Times New Roman"/>
          <w:sz w:val="28"/>
          <w:szCs w:val="28"/>
        </w:rPr>
        <w:t>в</w:t>
      </w:r>
      <w:proofErr w:type="gram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задачі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структурної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87" w:rsidRPr="007D1E0D">
        <w:rPr>
          <w:rFonts w:ascii="Times New Roman" w:hAnsi="Times New Roman"/>
          <w:sz w:val="28"/>
          <w:szCs w:val="28"/>
        </w:rPr>
        <w:t>ідентифікації</w:t>
      </w:r>
      <w:proofErr w:type="spellEnd"/>
      <w:r w:rsidR="00980B87" w:rsidRPr="007D1E0D">
        <w:rPr>
          <w:rFonts w:ascii="Times New Roman" w:hAnsi="Times New Roman"/>
          <w:sz w:val="28"/>
          <w:szCs w:val="28"/>
        </w:rPr>
        <w:t>.</w:t>
      </w:r>
    </w:p>
    <w:p w:rsidR="00980B87" w:rsidRPr="007D1E0D" w:rsidRDefault="00FF30EE" w:rsidP="002A0A23">
      <w:pPr>
        <w:numPr>
          <w:ilvl w:val="12"/>
          <w:numId w:val="0"/>
        </w:numPr>
        <w:tabs>
          <w:tab w:val="left" w:pos="397"/>
        </w:tabs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ab/>
      </w:r>
      <w:r w:rsidR="00980B87" w:rsidRPr="007D1E0D">
        <w:rPr>
          <w:sz w:val="28"/>
          <w:szCs w:val="28"/>
        </w:rPr>
        <w:t xml:space="preserve">Більшість алгоритмів </w:t>
      </w:r>
      <w:r w:rsidR="004543CF" w:rsidRPr="007D1E0D">
        <w:rPr>
          <w:sz w:val="28"/>
          <w:szCs w:val="28"/>
        </w:rPr>
        <w:t xml:space="preserve">МГОА </w:t>
      </w:r>
      <w:r w:rsidR="00980B87" w:rsidRPr="007D1E0D">
        <w:rPr>
          <w:sz w:val="28"/>
          <w:szCs w:val="28"/>
        </w:rPr>
        <w:t xml:space="preserve">використовують поліноміальну базисну функцію. Загальна зв'язок між вхідними та вихідними змінними може бути виражений у вигляді функціонального ряду </w:t>
      </w:r>
      <w:proofErr w:type="spellStart"/>
      <w:r w:rsidR="00980B87" w:rsidRPr="007D1E0D">
        <w:rPr>
          <w:sz w:val="28"/>
          <w:szCs w:val="28"/>
        </w:rPr>
        <w:t>Вольтерра</w:t>
      </w:r>
      <w:proofErr w:type="spellEnd"/>
      <w:r w:rsidR="00980B87" w:rsidRPr="007D1E0D">
        <w:rPr>
          <w:sz w:val="28"/>
          <w:szCs w:val="28"/>
        </w:rPr>
        <w:t xml:space="preserve">, дискретним аналогом якого є поліном </w:t>
      </w:r>
      <w:proofErr w:type="spellStart"/>
      <w:r w:rsidR="00980B87" w:rsidRPr="007D1E0D">
        <w:rPr>
          <w:sz w:val="28"/>
          <w:szCs w:val="28"/>
        </w:rPr>
        <w:t>Колмогорова-Габора</w:t>
      </w:r>
      <w:proofErr w:type="spellEnd"/>
      <w:r w:rsidR="00980B87" w:rsidRPr="007D1E0D">
        <w:rPr>
          <w:sz w:val="28"/>
          <w:szCs w:val="28"/>
        </w:rPr>
        <w:t xml:space="preserve">: </w:t>
      </w:r>
    </w:p>
    <w:p w:rsidR="00B3347A" w:rsidRPr="007D1E0D" w:rsidRDefault="00B3347A" w:rsidP="002A0A23">
      <w:pPr>
        <w:numPr>
          <w:ilvl w:val="12"/>
          <w:numId w:val="0"/>
        </w:numPr>
        <w:tabs>
          <w:tab w:val="left" w:pos="397"/>
        </w:tabs>
        <w:spacing w:before="120" w:line="360" w:lineRule="auto"/>
        <w:jc w:val="both"/>
        <w:rPr>
          <w:sz w:val="28"/>
          <w:szCs w:val="28"/>
        </w:rPr>
      </w:pPr>
      <w:r w:rsidRPr="007D1E0D">
        <w:rPr>
          <w:position w:val="-28"/>
          <w:sz w:val="28"/>
          <w:szCs w:val="28"/>
        </w:rPr>
        <w:object w:dxaOrig="5320" w:dyaOrig="680">
          <v:shape id="_x0000_i1032" type="#_x0000_t75" style="width:266.25pt;height:33.75pt" o:ole="">
            <v:imagedata r:id="rId20" o:title=""/>
          </v:shape>
          <o:OLEObject Type="Embed" ProgID="Equation.3" ShapeID="_x0000_i1032" DrawAspect="Content" ObjectID="_1480171006" r:id="rId21"/>
        </w:object>
      </w:r>
      <w:r w:rsidRPr="007D1E0D">
        <w:rPr>
          <w:sz w:val="28"/>
          <w:szCs w:val="28"/>
        </w:rPr>
        <w:t xml:space="preserve"> ,</w:t>
      </w:r>
    </w:p>
    <w:p w:rsidR="00B3347A" w:rsidRPr="007D1E0D" w:rsidRDefault="00980B87" w:rsidP="002A0A23">
      <w:p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де</w:t>
      </w:r>
      <w:r w:rsidR="00B3347A" w:rsidRPr="007D1E0D">
        <w:rPr>
          <w:sz w:val="28"/>
          <w:szCs w:val="28"/>
        </w:rPr>
        <w:t xml:space="preserve"> </w:t>
      </w:r>
      <w:r w:rsidR="00B3347A" w:rsidRPr="007D1E0D">
        <w:rPr>
          <w:sz w:val="28"/>
          <w:szCs w:val="28"/>
        </w:rPr>
        <w:tab/>
      </w:r>
      <w:r w:rsidR="00B3347A" w:rsidRPr="007D1E0D">
        <w:rPr>
          <w:position w:val="-10"/>
          <w:sz w:val="28"/>
          <w:szCs w:val="28"/>
        </w:rPr>
        <w:object w:dxaOrig="1600" w:dyaOrig="320">
          <v:shape id="_x0000_i1033" type="#_x0000_t75" style="width:80.25pt;height:15.75pt" o:ole="">
            <v:imagedata r:id="rId22" o:title=""/>
          </v:shape>
          <o:OLEObject Type="Embed" ProgID="Equation.3" ShapeID="_x0000_i1033" DrawAspect="Content" ObjectID="_1480171007" r:id="rId23"/>
        </w:object>
      </w:r>
      <w:r w:rsidR="00B3347A" w:rsidRPr="007D1E0D">
        <w:rPr>
          <w:sz w:val="28"/>
          <w:szCs w:val="28"/>
        </w:rPr>
        <w:t xml:space="preserve">- </w:t>
      </w:r>
      <w:r w:rsidRPr="007D1E0D">
        <w:rPr>
          <w:sz w:val="28"/>
          <w:szCs w:val="28"/>
        </w:rPr>
        <w:t>вхідний вектор змінних;</w:t>
      </w:r>
    </w:p>
    <w:p w:rsidR="00B3347A" w:rsidRPr="007D1E0D" w:rsidRDefault="00B3347A" w:rsidP="002A0A23">
      <w:p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ab/>
      </w:r>
      <w:r w:rsidRPr="007D1E0D">
        <w:rPr>
          <w:position w:val="-10"/>
          <w:sz w:val="28"/>
          <w:szCs w:val="28"/>
        </w:rPr>
        <w:object w:dxaOrig="1480" w:dyaOrig="320">
          <v:shape id="_x0000_i1034" type="#_x0000_t75" style="width:74.25pt;height:15.75pt" o:ole="">
            <v:imagedata r:id="rId24" o:title=""/>
          </v:shape>
          <o:OLEObject Type="Embed" ProgID="Equation.3" ShapeID="_x0000_i1034" DrawAspect="Content" ObjectID="_1480171008" r:id="rId25"/>
        </w:object>
      </w:r>
      <w:r w:rsidRPr="007D1E0D">
        <w:rPr>
          <w:sz w:val="28"/>
          <w:szCs w:val="28"/>
        </w:rPr>
        <w:t xml:space="preserve"> - </w:t>
      </w:r>
      <w:r w:rsidR="00980B87" w:rsidRPr="007D1E0D">
        <w:rPr>
          <w:sz w:val="28"/>
          <w:szCs w:val="28"/>
        </w:rPr>
        <w:t>вектор коефіцієнтів або терезів.</w:t>
      </w:r>
    </w:p>
    <w:p w:rsidR="00980B87" w:rsidRPr="007D1E0D" w:rsidRDefault="00980B87" w:rsidP="002A0A23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Компонентами вхідного вектора X можуть бути незалежні змінні, функціональні форми або кінцеві різницеві члени. Інші нелінійні базисні функції, наприклад диференційні, логістичні, імовірнісні або гармонійні також </w:t>
      </w:r>
      <w:r w:rsidRPr="007D1E0D">
        <w:rPr>
          <w:sz w:val="28"/>
          <w:szCs w:val="28"/>
        </w:rPr>
        <w:lastRenderedPageBreak/>
        <w:t>можуть бути застосовані для побудови моделі. Метод дозволяє одночасно отримати оптимальну структуру моделі та залежність вихідних параметрів від вибраних найбільш значимих вхідних параметрів системи.</w:t>
      </w:r>
    </w:p>
    <w:p w:rsidR="00980B87" w:rsidRPr="007D1E0D" w:rsidRDefault="00980B87" w:rsidP="002A0A23">
      <w:pPr>
        <w:spacing w:before="120" w:line="360" w:lineRule="auto"/>
        <w:ind w:firstLine="360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Теорія </w:t>
      </w:r>
      <w:r w:rsidR="00980AF1" w:rsidRPr="007D1E0D">
        <w:rPr>
          <w:sz w:val="28"/>
          <w:szCs w:val="28"/>
        </w:rPr>
        <w:t xml:space="preserve">МГОА </w:t>
      </w:r>
      <w:r w:rsidRPr="007D1E0D">
        <w:rPr>
          <w:sz w:val="28"/>
          <w:szCs w:val="28"/>
        </w:rPr>
        <w:t>вирішує проблеми: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Довгострокового прогнозування;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Короткострокового прогнозу процесів і подій;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Ідентифікації фізичних закономірностей при точних даних;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Апроксимації багатофакторних процесів;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Екстраполяції фізичних полів;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proofErr w:type="spellStart"/>
      <w:r w:rsidRPr="007D1E0D">
        <w:rPr>
          <w:sz w:val="28"/>
          <w:szCs w:val="28"/>
        </w:rPr>
        <w:t>Кластеризації</w:t>
      </w:r>
      <w:proofErr w:type="spellEnd"/>
      <w:r w:rsidRPr="007D1E0D">
        <w:rPr>
          <w:sz w:val="28"/>
          <w:szCs w:val="28"/>
        </w:rPr>
        <w:t xml:space="preserve"> вибірок даних;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Розпізнавання образів у випадках неперервних та дискретних змінних;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Діагностики та розпізнавання </w:t>
      </w:r>
      <w:proofErr w:type="spellStart"/>
      <w:r w:rsidRPr="007D1E0D">
        <w:rPr>
          <w:sz w:val="28"/>
          <w:szCs w:val="28"/>
        </w:rPr>
        <w:t>ймовірносними</w:t>
      </w:r>
      <w:proofErr w:type="spellEnd"/>
      <w:r w:rsidRPr="007D1E0D">
        <w:rPr>
          <w:sz w:val="28"/>
          <w:szCs w:val="28"/>
        </w:rPr>
        <w:t xml:space="preserve"> переборними алгоритмами;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Нормативного прогнозування векторних процесів;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proofErr w:type="spellStart"/>
      <w:r w:rsidRPr="007D1E0D">
        <w:rPr>
          <w:sz w:val="28"/>
          <w:szCs w:val="28"/>
        </w:rPr>
        <w:t>Безмодельного</w:t>
      </w:r>
      <w:proofErr w:type="spellEnd"/>
      <w:r w:rsidRPr="007D1E0D">
        <w:rPr>
          <w:sz w:val="28"/>
          <w:szCs w:val="28"/>
        </w:rPr>
        <w:t xml:space="preserve"> прогнозування за допомогою комплексування аналогів;</w:t>
      </w:r>
    </w:p>
    <w:p w:rsidR="00980B87" w:rsidRPr="007D1E0D" w:rsidRDefault="00980B87" w:rsidP="002A0A23">
      <w:pPr>
        <w:pStyle w:val="a4"/>
        <w:numPr>
          <w:ilvl w:val="0"/>
          <w:numId w:val="10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Самоорганізації двічі-багаторядних </w:t>
      </w:r>
      <w:proofErr w:type="spellStart"/>
      <w:r w:rsidRPr="007D1E0D">
        <w:rPr>
          <w:sz w:val="28"/>
          <w:szCs w:val="28"/>
        </w:rPr>
        <w:t>нейромереж</w:t>
      </w:r>
      <w:proofErr w:type="spellEnd"/>
      <w:r w:rsidRPr="007D1E0D">
        <w:rPr>
          <w:sz w:val="28"/>
          <w:szCs w:val="28"/>
        </w:rPr>
        <w:t xml:space="preserve"> з активними нейронами.</w:t>
      </w:r>
    </w:p>
    <w:p w:rsidR="00E93425" w:rsidRPr="007D1E0D" w:rsidRDefault="001B3E20" w:rsidP="002A0A23">
      <w:pPr>
        <w:spacing w:before="120" w:line="360" w:lineRule="auto"/>
        <w:ind w:firstLine="360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Особливості </w:t>
      </w:r>
      <w:r w:rsidR="00C926C4" w:rsidRPr="007D1E0D">
        <w:rPr>
          <w:sz w:val="28"/>
          <w:szCs w:val="28"/>
        </w:rPr>
        <w:t xml:space="preserve">МГОА </w:t>
      </w:r>
      <w:r w:rsidRPr="007D1E0D">
        <w:rPr>
          <w:sz w:val="28"/>
          <w:szCs w:val="28"/>
        </w:rPr>
        <w:t>наступні:</w:t>
      </w:r>
    </w:p>
    <w:p w:rsidR="00E93425" w:rsidRPr="007D1E0D" w:rsidRDefault="00E93425" w:rsidP="002A0A23">
      <w:pPr>
        <w:pStyle w:val="a4"/>
        <w:numPr>
          <w:ilvl w:val="0"/>
          <w:numId w:val="11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Зовнішнє доповнення: Виходячи з роботи С.</w:t>
      </w:r>
      <w:proofErr w:type="spellStart"/>
      <w:r w:rsidRPr="007D1E0D">
        <w:rPr>
          <w:sz w:val="28"/>
          <w:szCs w:val="28"/>
        </w:rPr>
        <w:t>Біра</w:t>
      </w:r>
      <w:proofErr w:type="spellEnd"/>
      <w:r w:rsidRPr="007D1E0D">
        <w:rPr>
          <w:sz w:val="28"/>
          <w:szCs w:val="28"/>
        </w:rPr>
        <w:t>, тільки критерій, розрахований на новій незалежній інформації, може дати мінімум переборного характеристики. Для цього вибірка ділиться на частини для побудови та оцінки моделі.</w:t>
      </w:r>
    </w:p>
    <w:p w:rsidR="00E93425" w:rsidRPr="007D1E0D" w:rsidRDefault="00E93425" w:rsidP="002A0A23">
      <w:pPr>
        <w:pStyle w:val="a4"/>
        <w:numPr>
          <w:ilvl w:val="0"/>
          <w:numId w:val="11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Всі питання щодо вибору алгоритму, критерію, типу базисних функцій, розбиття вибірки даних повинні визначатися за допомогою порівняння значень критерію - той варіант кращий, який веде до мінімального значення зовнішнього критерію.</w:t>
      </w:r>
    </w:p>
    <w:p w:rsidR="00E93425" w:rsidRPr="007D1E0D" w:rsidRDefault="00E93425" w:rsidP="002A0A23">
      <w:pPr>
        <w:pStyle w:val="a4"/>
        <w:numPr>
          <w:ilvl w:val="0"/>
          <w:numId w:val="11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Додаткове визначення моделі: У випадках, коли важко провести вибір оптимальної фізичної моделі через високого рівня перешкод або осциляцій залежності мінімуму критерію, може бути застосований </w:t>
      </w:r>
      <w:r w:rsidRPr="007D1E0D">
        <w:rPr>
          <w:sz w:val="28"/>
          <w:szCs w:val="28"/>
        </w:rPr>
        <w:lastRenderedPageBreak/>
        <w:t>додатковий дискримінаційний критерій. Вибір головного критерію та обмежень переборного процедури є основною евристикою в МГУА.</w:t>
      </w:r>
    </w:p>
    <w:p w:rsidR="00E93425" w:rsidRPr="007D1E0D" w:rsidRDefault="00E93425" w:rsidP="002A0A23">
      <w:pPr>
        <w:pStyle w:val="a4"/>
        <w:numPr>
          <w:ilvl w:val="0"/>
          <w:numId w:val="11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Свобода вибору: Відповідно з роботою Д.</w:t>
      </w:r>
      <w:proofErr w:type="spellStart"/>
      <w:r w:rsidRPr="007D1E0D">
        <w:rPr>
          <w:sz w:val="28"/>
          <w:szCs w:val="28"/>
        </w:rPr>
        <w:t>Габора</w:t>
      </w:r>
      <w:proofErr w:type="spellEnd"/>
      <w:r w:rsidRPr="007D1E0D">
        <w:rPr>
          <w:sz w:val="28"/>
          <w:szCs w:val="28"/>
        </w:rPr>
        <w:t xml:space="preserve">, в багаторядних алгоритмах </w:t>
      </w:r>
      <w:r w:rsidR="00B27CD4" w:rsidRPr="007D1E0D">
        <w:rPr>
          <w:sz w:val="28"/>
          <w:szCs w:val="28"/>
        </w:rPr>
        <w:t xml:space="preserve">МГОА </w:t>
      </w:r>
      <w:r w:rsidRPr="007D1E0D">
        <w:rPr>
          <w:sz w:val="28"/>
          <w:szCs w:val="28"/>
        </w:rPr>
        <w:t>з одного рівня на наступний повинен передаватися не один, а кілька кращих результатів для забезпечення 'свободи вибору'.</w:t>
      </w:r>
    </w:p>
    <w:p w:rsidR="00973AEC" w:rsidRPr="007D1E0D" w:rsidRDefault="00E93425" w:rsidP="002A0A23">
      <w:pPr>
        <w:pStyle w:val="a4"/>
        <w:numPr>
          <w:ilvl w:val="0"/>
          <w:numId w:val="11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Всі алгоритми мають багаторядну структуру і паралельне обчислення може бути застосоване для їх реалізації.</w:t>
      </w:r>
    </w:p>
    <w:p w:rsidR="00E93425" w:rsidRPr="007D1E0D" w:rsidRDefault="00E93425" w:rsidP="002A0A23">
      <w:pPr>
        <w:spacing w:before="120" w:line="360" w:lineRule="auto"/>
        <w:ind w:firstLine="360"/>
        <w:jc w:val="both"/>
        <w:rPr>
          <w:sz w:val="28"/>
          <w:szCs w:val="28"/>
        </w:rPr>
      </w:pPr>
      <w:r w:rsidRPr="007D1E0D">
        <w:rPr>
          <w:sz w:val="28"/>
          <w:szCs w:val="28"/>
        </w:rPr>
        <w:t xml:space="preserve">Відмінність алгоритмів </w:t>
      </w:r>
      <w:r w:rsidR="00B27CD4" w:rsidRPr="007D1E0D">
        <w:rPr>
          <w:sz w:val="28"/>
          <w:szCs w:val="28"/>
        </w:rPr>
        <w:t xml:space="preserve">МГОА </w:t>
      </w:r>
      <w:r w:rsidRPr="007D1E0D">
        <w:rPr>
          <w:sz w:val="28"/>
          <w:szCs w:val="28"/>
        </w:rPr>
        <w:t>від інших алгоритмів структурної ідентифікації та селекції кращої регресії полягає в наступних властивостях:</w:t>
      </w:r>
    </w:p>
    <w:p w:rsidR="00E93425" w:rsidRPr="007D1E0D" w:rsidRDefault="00E93425" w:rsidP="002A0A23">
      <w:pPr>
        <w:pStyle w:val="a4"/>
        <w:numPr>
          <w:ilvl w:val="0"/>
          <w:numId w:val="12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Використання зовнішнього критерію, який заснований на поділі вибірки даних та адекватного завданню побудови прогнозуючих моделей, при зменшенні вимог до обсягу первісної інформації;</w:t>
      </w:r>
    </w:p>
    <w:p w:rsidR="00E93425" w:rsidRPr="007D1E0D" w:rsidRDefault="00E93425" w:rsidP="002A0A23">
      <w:pPr>
        <w:pStyle w:val="a4"/>
        <w:numPr>
          <w:ilvl w:val="0"/>
          <w:numId w:val="12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Значно більшою різноманітністю генераторів структур: використання як в регресійних алгоритмах повного або скороченого перебору варіантів структур та застосування оригінальних багаторядних ітераційних процедур;</w:t>
      </w:r>
    </w:p>
    <w:p w:rsidR="00E93425" w:rsidRPr="007D1E0D" w:rsidRDefault="00E93425" w:rsidP="002A0A23">
      <w:pPr>
        <w:pStyle w:val="a4"/>
        <w:numPr>
          <w:ilvl w:val="0"/>
          <w:numId w:val="12"/>
        </w:numPr>
        <w:spacing w:before="120" w:line="360" w:lineRule="auto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Більшої ступенем автоматизації - достатньо лише ввести початкові дані і вказати зовнішній критерій;</w:t>
      </w:r>
    </w:p>
    <w:p w:rsidR="00F71E96" w:rsidRPr="007D1E0D" w:rsidRDefault="00F71E96" w:rsidP="002A0A23">
      <w:pPr>
        <w:spacing w:before="120" w:line="360" w:lineRule="auto"/>
        <w:ind w:firstLine="360"/>
        <w:jc w:val="both"/>
        <w:rPr>
          <w:sz w:val="28"/>
          <w:szCs w:val="28"/>
        </w:rPr>
      </w:pPr>
      <w:r w:rsidRPr="007D1E0D">
        <w:rPr>
          <w:sz w:val="28"/>
          <w:szCs w:val="28"/>
        </w:rPr>
        <w:t>Впровадження принципу неостаточних рішень в процес поступового ускладнення моделей.</w:t>
      </w:r>
    </w:p>
    <w:p w:rsidR="007D1E0D" w:rsidRPr="002A0A23" w:rsidRDefault="00B3347A" w:rsidP="002A0A23">
      <w:pPr>
        <w:spacing w:line="360" w:lineRule="auto"/>
        <w:ind w:firstLine="360"/>
        <w:jc w:val="center"/>
        <w:rPr>
          <w:b/>
          <w:sz w:val="28"/>
          <w:szCs w:val="28"/>
          <w:lang w:eastAsia="ar-SA"/>
        </w:rPr>
      </w:pPr>
      <w:r w:rsidRPr="007D1E0D">
        <w:rPr>
          <w:b/>
          <w:sz w:val="28"/>
          <w:szCs w:val="28"/>
          <w:lang w:eastAsia="ar-SA"/>
        </w:rPr>
        <w:t>Висновки.</w:t>
      </w:r>
    </w:p>
    <w:p w:rsidR="00B3347A" w:rsidRPr="007D1E0D" w:rsidRDefault="00B3347A" w:rsidP="002A0A23">
      <w:pPr>
        <w:spacing w:line="360" w:lineRule="auto"/>
        <w:ind w:firstLine="360"/>
        <w:jc w:val="both"/>
        <w:rPr>
          <w:noProof/>
          <w:sz w:val="28"/>
          <w:szCs w:val="28"/>
        </w:rPr>
      </w:pPr>
      <w:r w:rsidRPr="007D1E0D">
        <w:rPr>
          <w:sz w:val="28"/>
          <w:szCs w:val="28"/>
          <w:lang w:eastAsia="ar-SA"/>
        </w:rPr>
        <w:t xml:space="preserve"> </w:t>
      </w:r>
      <w:r w:rsidRPr="007D1E0D">
        <w:rPr>
          <w:noProof/>
          <w:sz w:val="28"/>
          <w:szCs w:val="28"/>
        </w:rPr>
        <w:t>Економічне прогнозування, що являє собою систему наукових досліджень якісного та кількісного характеру, спрямоване на встановлення тенденцій і закономірностей розвитку народного господарства, галузей, підприємств і пошук оптимальних шляхів досягнення цілей цього розвитку.</w:t>
      </w:r>
    </w:p>
    <w:p w:rsidR="00B3347A" w:rsidRPr="007D1E0D" w:rsidRDefault="00B3347A" w:rsidP="002A0A23">
      <w:pPr>
        <w:spacing w:line="360" w:lineRule="auto"/>
        <w:jc w:val="both"/>
        <w:rPr>
          <w:noProof/>
          <w:sz w:val="28"/>
          <w:szCs w:val="28"/>
        </w:rPr>
      </w:pPr>
      <w:r w:rsidRPr="007D1E0D">
        <w:rPr>
          <w:noProof/>
          <w:sz w:val="28"/>
          <w:szCs w:val="28"/>
        </w:rPr>
        <w:t>Однією з найважливіших завдань економічного прогнозування є передбачення так званих порогових величин процесів розвитку, які служать основою в теорії прийняття рішень. Економічне прогнозування спирається на економіко-</w:t>
      </w:r>
      <w:r w:rsidRPr="007D1E0D">
        <w:rPr>
          <w:noProof/>
          <w:sz w:val="28"/>
          <w:szCs w:val="28"/>
        </w:rPr>
        <w:lastRenderedPageBreak/>
        <w:t>математичні методи і моделі, основна частина яких була розглянута в даній роботі.</w:t>
      </w:r>
    </w:p>
    <w:p w:rsidR="00B3347A" w:rsidRPr="007D1E0D" w:rsidRDefault="00B3347A" w:rsidP="002A0A2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D1E0D">
        <w:rPr>
          <w:b/>
          <w:sz w:val="28"/>
          <w:szCs w:val="28"/>
        </w:rPr>
        <w:t>Література</w:t>
      </w:r>
    </w:p>
    <w:p w:rsidR="00FF30EE" w:rsidRPr="007D1E0D" w:rsidRDefault="00FF30EE" w:rsidP="002A0A2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709" w:hanging="284"/>
        <w:contextualSpacing/>
        <w:jc w:val="both"/>
        <w:rPr>
          <w:i/>
          <w:sz w:val="28"/>
          <w:szCs w:val="28"/>
          <w:lang w:val="ru-RU"/>
        </w:rPr>
      </w:pPr>
      <w:r w:rsidRPr="007D1E0D">
        <w:rPr>
          <w:i/>
          <w:sz w:val="28"/>
          <w:szCs w:val="28"/>
          <w:lang w:val="ru-RU"/>
        </w:rPr>
        <w:t>Ивахненко А. Г. Принятие решений на основе самоорганизации / А. Г. Ивахненко, Ю. П. Зайченко, В. Д. Димитров. – М. : «Сов</w:t>
      </w:r>
      <w:proofErr w:type="gramStart"/>
      <w:r w:rsidRPr="007D1E0D">
        <w:rPr>
          <w:i/>
          <w:sz w:val="28"/>
          <w:szCs w:val="28"/>
          <w:lang w:val="ru-RU"/>
        </w:rPr>
        <w:t>.</w:t>
      </w:r>
      <w:proofErr w:type="gramEnd"/>
      <w:r w:rsidRPr="007D1E0D">
        <w:rPr>
          <w:i/>
          <w:sz w:val="28"/>
          <w:szCs w:val="28"/>
          <w:lang w:val="ru-RU"/>
        </w:rPr>
        <w:t xml:space="preserve"> </w:t>
      </w:r>
      <w:proofErr w:type="gramStart"/>
      <w:r w:rsidRPr="007D1E0D">
        <w:rPr>
          <w:i/>
          <w:sz w:val="28"/>
          <w:szCs w:val="28"/>
          <w:lang w:val="ru-RU"/>
        </w:rPr>
        <w:t>р</w:t>
      </w:r>
      <w:proofErr w:type="gramEnd"/>
      <w:r w:rsidRPr="007D1E0D">
        <w:rPr>
          <w:i/>
          <w:sz w:val="28"/>
          <w:szCs w:val="28"/>
          <w:lang w:val="ru-RU"/>
        </w:rPr>
        <w:t>адио», 1976. – 280 с.</w:t>
      </w:r>
    </w:p>
    <w:p w:rsidR="00FF30EE" w:rsidRPr="007D1E0D" w:rsidRDefault="00FF30EE" w:rsidP="002A0A23">
      <w:pPr>
        <w:numPr>
          <w:ilvl w:val="0"/>
          <w:numId w:val="13"/>
        </w:numPr>
        <w:spacing w:line="360" w:lineRule="auto"/>
        <w:ind w:left="709" w:hanging="284"/>
        <w:contextualSpacing/>
        <w:jc w:val="both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fldChar w:fldCharType="begin"/>
      </w:r>
      <w:r w:rsidRPr="007D1E0D">
        <w:rPr>
          <w:i/>
          <w:sz w:val="28"/>
          <w:szCs w:val="28"/>
        </w:rPr>
        <w:instrText xml:space="preserve"> XE "Метод группового учета аргументов" </w:instrText>
      </w:r>
      <w:r w:rsidRPr="007D1E0D">
        <w:rPr>
          <w:i/>
          <w:sz w:val="28"/>
          <w:szCs w:val="28"/>
        </w:rPr>
        <w:fldChar w:fldCharType="end"/>
      </w:r>
      <w:r w:rsidRPr="007D1E0D">
        <w:rPr>
          <w:i/>
          <w:sz w:val="28"/>
          <w:szCs w:val="28"/>
        </w:rPr>
        <w:t xml:space="preserve">Метод </w:t>
      </w:r>
      <w:proofErr w:type="spellStart"/>
      <w:r w:rsidRPr="007D1E0D">
        <w:rPr>
          <w:i/>
          <w:sz w:val="28"/>
          <w:szCs w:val="28"/>
        </w:rPr>
        <w:t>Группового</w:t>
      </w:r>
      <w:proofErr w:type="spellEnd"/>
      <w:r w:rsidRPr="007D1E0D">
        <w:rPr>
          <w:i/>
          <w:sz w:val="28"/>
          <w:szCs w:val="28"/>
        </w:rPr>
        <w:t xml:space="preserve"> </w:t>
      </w:r>
      <w:proofErr w:type="spellStart"/>
      <w:r w:rsidRPr="007D1E0D">
        <w:rPr>
          <w:i/>
          <w:sz w:val="28"/>
          <w:szCs w:val="28"/>
        </w:rPr>
        <w:t>Учета</w:t>
      </w:r>
      <w:proofErr w:type="spellEnd"/>
      <w:r w:rsidRPr="007D1E0D">
        <w:rPr>
          <w:i/>
          <w:sz w:val="28"/>
          <w:szCs w:val="28"/>
        </w:rPr>
        <w:t xml:space="preserve"> </w:t>
      </w:r>
      <w:proofErr w:type="spellStart"/>
      <w:r w:rsidRPr="007D1E0D">
        <w:rPr>
          <w:i/>
          <w:sz w:val="28"/>
          <w:szCs w:val="28"/>
        </w:rPr>
        <w:t>Аргументов</w:t>
      </w:r>
      <w:proofErr w:type="spellEnd"/>
      <w:r w:rsidRPr="007D1E0D">
        <w:rPr>
          <w:i/>
          <w:sz w:val="28"/>
          <w:szCs w:val="28"/>
        </w:rPr>
        <w:t xml:space="preserve"> [</w:t>
      </w:r>
      <w:proofErr w:type="spellStart"/>
      <w:r w:rsidRPr="007D1E0D">
        <w:rPr>
          <w:i/>
          <w:sz w:val="28"/>
          <w:szCs w:val="28"/>
        </w:rPr>
        <w:t>Электронный</w:t>
      </w:r>
      <w:proofErr w:type="spellEnd"/>
      <w:r w:rsidRPr="007D1E0D">
        <w:rPr>
          <w:i/>
          <w:sz w:val="28"/>
          <w:szCs w:val="28"/>
        </w:rPr>
        <w:t xml:space="preserve"> ресурс]. – 2014. – Режим </w:t>
      </w:r>
      <w:proofErr w:type="spellStart"/>
      <w:r w:rsidRPr="007D1E0D">
        <w:rPr>
          <w:i/>
          <w:sz w:val="28"/>
          <w:szCs w:val="28"/>
        </w:rPr>
        <w:t>доступа</w:t>
      </w:r>
      <w:proofErr w:type="spellEnd"/>
      <w:r w:rsidRPr="007D1E0D">
        <w:rPr>
          <w:i/>
          <w:sz w:val="28"/>
          <w:szCs w:val="28"/>
        </w:rPr>
        <w:t xml:space="preserve">: </w:t>
      </w:r>
      <w:hyperlink r:id="rId26" w:history="1">
        <w:r w:rsidRPr="007D1E0D">
          <w:rPr>
            <w:rStyle w:val="a5"/>
            <w:i/>
            <w:sz w:val="28"/>
            <w:szCs w:val="28"/>
            <w:lang w:val="en-US"/>
          </w:rPr>
          <w:t>http</w:t>
        </w:r>
        <w:r w:rsidRPr="007D1E0D">
          <w:rPr>
            <w:rStyle w:val="a5"/>
            <w:i/>
            <w:sz w:val="28"/>
            <w:szCs w:val="28"/>
          </w:rPr>
          <w:t>://</w:t>
        </w:r>
        <w:r w:rsidRPr="007D1E0D">
          <w:rPr>
            <w:rStyle w:val="a5"/>
            <w:i/>
            <w:sz w:val="28"/>
            <w:szCs w:val="28"/>
            <w:lang w:val="en-US"/>
          </w:rPr>
          <w:t>www</w:t>
        </w:r>
        <w:r w:rsidRPr="007D1E0D">
          <w:rPr>
            <w:rStyle w:val="a5"/>
            <w:i/>
            <w:sz w:val="28"/>
            <w:szCs w:val="28"/>
          </w:rPr>
          <w:t>.</w:t>
        </w:r>
        <w:proofErr w:type="spellStart"/>
        <w:r w:rsidRPr="007D1E0D">
          <w:rPr>
            <w:rStyle w:val="a5"/>
            <w:i/>
            <w:sz w:val="28"/>
            <w:szCs w:val="28"/>
            <w:lang w:val="en-US"/>
          </w:rPr>
          <w:t>gmdh</w:t>
        </w:r>
        <w:proofErr w:type="spellEnd"/>
        <w:r w:rsidRPr="007D1E0D">
          <w:rPr>
            <w:rStyle w:val="a5"/>
            <w:i/>
            <w:sz w:val="28"/>
            <w:szCs w:val="28"/>
          </w:rPr>
          <w:t>.</w:t>
        </w:r>
        <w:r w:rsidRPr="007D1E0D">
          <w:rPr>
            <w:rStyle w:val="a5"/>
            <w:i/>
            <w:sz w:val="28"/>
            <w:szCs w:val="28"/>
            <w:lang w:val="en-US"/>
          </w:rPr>
          <w:t>net</w:t>
        </w:r>
        <w:r w:rsidRPr="007D1E0D">
          <w:rPr>
            <w:rStyle w:val="a5"/>
            <w:i/>
            <w:sz w:val="28"/>
            <w:szCs w:val="28"/>
          </w:rPr>
          <w:t>/</w:t>
        </w:r>
        <w:proofErr w:type="spellStart"/>
        <w:r w:rsidRPr="007D1E0D">
          <w:rPr>
            <w:rStyle w:val="a5"/>
            <w:i/>
            <w:sz w:val="28"/>
            <w:szCs w:val="28"/>
            <w:lang w:val="en-US"/>
          </w:rPr>
          <w:t>gmdh</w:t>
        </w:r>
        <w:proofErr w:type="spellEnd"/>
        <w:r w:rsidRPr="007D1E0D">
          <w:rPr>
            <w:rStyle w:val="a5"/>
            <w:i/>
            <w:sz w:val="28"/>
            <w:szCs w:val="28"/>
          </w:rPr>
          <w:t>.</w:t>
        </w:r>
        <w:proofErr w:type="spellStart"/>
        <w:r w:rsidRPr="007D1E0D">
          <w:rPr>
            <w:rStyle w:val="a5"/>
            <w:i/>
            <w:sz w:val="28"/>
            <w:szCs w:val="28"/>
            <w:lang w:val="en-US"/>
          </w:rPr>
          <w:t>htm</w:t>
        </w:r>
        <w:proofErr w:type="spellEnd"/>
      </w:hyperlink>
    </w:p>
    <w:p w:rsidR="00FF30EE" w:rsidRPr="007D1E0D" w:rsidRDefault="00FF30EE" w:rsidP="002A0A23">
      <w:pPr>
        <w:numPr>
          <w:ilvl w:val="0"/>
          <w:numId w:val="13"/>
        </w:numPr>
        <w:spacing w:line="360" w:lineRule="auto"/>
        <w:ind w:left="709" w:hanging="284"/>
        <w:contextualSpacing/>
        <w:jc w:val="both"/>
        <w:rPr>
          <w:i/>
          <w:color w:val="000000"/>
          <w:sz w:val="28"/>
          <w:szCs w:val="28"/>
          <w:lang w:eastAsia="ar-SA"/>
        </w:rPr>
      </w:pPr>
      <w:proofErr w:type="spellStart"/>
      <w:r w:rsidRPr="007D1E0D">
        <w:rPr>
          <w:i/>
          <w:color w:val="000000"/>
          <w:sz w:val="28"/>
          <w:szCs w:val="28"/>
          <w:lang w:eastAsia="ar-SA"/>
        </w:rPr>
        <w:t>Increase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7D1E0D">
        <w:rPr>
          <w:i/>
          <w:color w:val="000000"/>
          <w:sz w:val="28"/>
          <w:szCs w:val="28"/>
          <w:lang w:eastAsia="ar-SA"/>
        </w:rPr>
        <w:t>your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7D1E0D">
        <w:rPr>
          <w:i/>
          <w:color w:val="000000"/>
          <w:sz w:val="28"/>
          <w:szCs w:val="28"/>
          <w:lang w:eastAsia="ar-SA"/>
        </w:rPr>
        <w:t>accuracy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7D1E0D">
        <w:rPr>
          <w:i/>
          <w:color w:val="000000"/>
          <w:sz w:val="28"/>
          <w:szCs w:val="28"/>
          <w:lang w:eastAsia="ar-SA"/>
        </w:rPr>
        <w:t>and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7D1E0D">
        <w:rPr>
          <w:i/>
          <w:color w:val="000000"/>
          <w:sz w:val="28"/>
          <w:szCs w:val="28"/>
          <w:lang w:eastAsia="ar-SA"/>
        </w:rPr>
        <w:t>automation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7D1E0D">
        <w:rPr>
          <w:i/>
          <w:color w:val="000000"/>
          <w:sz w:val="28"/>
          <w:szCs w:val="28"/>
          <w:lang w:eastAsia="ar-SA"/>
        </w:rPr>
        <w:t>with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 xml:space="preserve"> GMDH </w:t>
      </w:r>
      <w:proofErr w:type="spellStart"/>
      <w:r w:rsidRPr="007D1E0D">
        <w:rPr>
          <w:i/>
          <w:color w:val="000000"/>
          <w:sz w:val="28"/>
          <w:szCs w:val="28"/>
          <w:lang w:eastAsia="ar-SA"/>
        </w:rPr>
        <w:t>forecasting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7D1E0D">
        <w:rPr>
          <w:i/>
          <w:color w:val="000000"/>
          <w:sz w:val="28"/>
          <w:szCs w:val="28"/>
          <w:lang w:eastAsia="ar-SA"/>
        </w:rPr>
        <w:t>algorithm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>.// GDMH SHELL [</w:t>
      </w:r>
      <w:proofErr w:type="spellStart"/>
      <w:r w:rsidRPr="007D1E0D">
        <w:rPr>
          <w:i/>
          <w:color w:val="000000"/>
          <w:sz w:val="28"/>
          <w:szCs w:val="28"/>
          <w:lang w:eastAsia="ar-SA"/>
        </w:rPr>
        <w:t>Electronic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7D1E0D">
        <w:rPr>
          <w:i/>
          <w:color w:val="000000"/>
          <w:sz w:val="28"/>
          <w:szCs w:val="28"/>
          <w:lang w:eastAsia="ar-SA"/>
        </w:rPr>
        <w:t>resource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 xml:space="preserve">] Режим </w:t>
      </w:r>
      <w:proofErr w:type="spellStart"/>
      <w:r w:rsidRPr="007D1E0D">
        <w:rPr>
          <w:i/>
          <w:color w:val="000000"/>
          <w:sz w:val="28"/>
          <w:szCs w:val="28"/>
          <w:lang w:eastAsia="ar-SA"/>
        </w:rPr>
        <w:t>доступа</w:t>
      </w:r>
      <w:proofErr w:type="spellEnd"/>
      <w:r w:rsidRPr="007D1E0D">
        <w:rPr>
          <w:i/>
          <w:color w:val="000000"/>
          <w:sz w:val="28"/>
          <w:szCs w:val="28"/>
          <w:lang w:eastAsia="ar-SA"/>
        </w:rPr>
        <w:t>:  http://www.gmdhshell.com</w:t>
      </w:r>
    </w:p>
    <w:p w:rsidR="00833282" w:rsidRDefault="00833282" w:rsidP="002A0A23">
      <w:pPr>
        <w:spacing w:line="360" w:lineRule="auto"/>
        <w:jc w:val="right"/>
        <w:rPr>
          <w:i/>
          <w:sz w:val="28"/>
          <w:szCs w:val="28"/>
          <w:lang w:val="ru-RU"/>
        </w:rPr>
      </w:pPr>
    </w:p>
    <w:p w:rsidR="007D1E0D" w:rsidRPr="007D1E0D" w:rsidRDefault="007D1E0D" w:rsidP="002A0A23">
      <w:pPr>
        <w:spacing w:line="360" w:lineRule="auto"/>
        <w:jc w:val="right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t xml:space="preserve">О.В. </w:t>
      </w:r>
      <w:proofErr w:type="spellStart"/>
      <w:r w:rsidRPr="007D1E0D">
        <w:rPr>
          <w:i/>
          <w:sz w:val="28"/>
          <w:szCs w:val="28"/>
        </w:rPr>
        <w:t>Скакаліна</w:t>
      </w:r>
      <w:proofErr w:type="spellEnd"/>
      <w:r w:rsidRPr="007D1E0D">
        <w:rPr>
          <w:i/>
          <w:sz w:val="28"/>
          <w:szCs w:val="28"/>
        </w:rPr>
        <w:t xml:space="preserve">, </w:t>
      </w:r>
      <w:proofErr w:type="spellStart"/>
      <w:r w:rsidRPr="007D1E0D">
        <w:rPr>
          <w:i/>
          <w:sz w:val="28"/>
          <w:szCs w:val="28"/>
        </w:rPr>
        <w:t>к.т.н</w:t>
      </w:r>
      <w:proofErr w:type="spellEnd"/>
      <w:r w:rsidRPr="007D1E0D">
        <w:rPr>
          <w:i/>
          <w:sz w:val="28"/>
          <w:szCs w:val="28"/>
        </w:rPr>
        <w:t>., доцент</w:t>
      </w:r>
    </w:p>
    <w:p w:rsidR="007D1E0D" w:rsidRPr="007D1E0D" w:rsidRDefault="007D1E0D" w:rsidP="002A0A23">
      <w:pPr>
        <w:spacing w:line="360" w:lineRule="auto"/>
        <w:jc w:val="right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t>Р.В. Бойко, студент групи 601-ТШм</w:t>
      </w:r>
    </w:p>
    <w:p w:rsidR="007D1E0D" w:rsidRPr="007D1E0D" w:rsidRDefault="007D1E0D" w:rsidP="002A0A23">
      <w:pPr>
        <w:spacing w:line="360" w:lineRule="auto"/>
        <w:jc w:val="right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t>Полтавський національний технічний університет</w:t>
      </w:r>
    </w:p>
    <w:p w:rsidR="007D1E0D" w:rsidRPr="007D1E0D" w:rsidRDefault="007D1E0D" w:rsidP="002A0A23">
      <w:pPr>
        <w:spacing w:line="360" w:lineRule="auto"/>
        <w:jc w:val="right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t>імені Юрія Кондратюка</w:t>
      </w:r>
    </w:p>
    <w:p w:rsidR="007D1E0D" w:rsidRPr="007D1E0D" w:rsidRDefault="007D1E0D" w:rsidP="002A0A2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7D1E0D">
        <w:rPr>
          <w:b/>
          <w:color w:val="222222"/>
          <w:sz w:val="28"/>
          <w:szCs w:val="28"/>
          <w:shd w:val="clear" w:color="auto" w:fill="FFFFFF"/>
        </w:rPr>
        <w:t>МЕТОД ГРУПОВОГО ОБЛІКУ АРГУМЕНТІВ ЯК ЗАСІБ ПРОГНОЗУВАННЯ ЕКОНОМІЧНИХ ПОКАЗНИКІВ</w:t>
      </w:r>
    </w:p>
    <w:p w:rsidR="007D1E0D" w:rsidRPr="007D1E0D" w:rsidRDefault="007D1E0D" w:rsidP="002A0A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i/>
          <w:sz w:val="28"/>
          <w:szCs w:val="28"/>
        </w:rPr>
      </w:pPr>
      <w:r w:rsidRPr="007D1E0D">
        <w:rPr>
          <w:rFonts w:eastAsia="TimesNewRoman"/>
          <w:i/>
          <w:sz w:val="28"/>
          <w:szCs w:val="28"/>
        </w:rPr>
        <w:t>У даній статті розглянуто спосіб використання методу групового обліку аргументів для моделювання можливих економічних показників.</w:t>
      </w:r>
    </w:p>
    <w:p w:rsidR="007D1E0D" w:rsidRPr="007D1E0D" w:rsidRDefault="007D1E0D" w:rsidP="002A0A2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D1E0D">
        <w:rPr>
          <w:b/>
          <w:i/>
          <w:sz w:val="28"/>
          <w:szCs w:val="28"/>
        </w:rPr>
        <w:t>Ключові слова:</w:t>
      </w:r>
      <w:r w:rsidRPr="007D1E0D">
        <w:rPr>
          <w:i/>
          <w:sz w:val="28"/>
          <w:szCs w:val="28"/>
        </w:rPr>
        <w:t xml:space="preserve"> МГОА, </w:t>
      </w:r>
      <w:proofErr w:type="spellStart"/>
      <w:r w:rsidRPr="007D1E0D">
        <w:rPr>
          <w:i/>
          <w:sz w:val="28"/>
          <w:szCs w:val="28"/>
        </w:rPr>
        <w:t>метот</w:t>
      </w:r>
      <w:proofErr w:type="spellEnd"/>
      <w:r w:rsidRPr="007D1E0D">
        <w:rPr>
          <w:i/>
          <w:sz w:val="28"/>
          <w:szCs w:val="28"/>
        </w:rPr>
        <w:t xml:space="preserve"> групового обліку аргументів, прогнозування економічних показників.</w:t>
      </w:r>
    </w:p>
    <w:p w:rsidR="007D1E0D" w:rsidRPr="007D1E0D" w:rsidRDefault="007D1E0D" w:rsidP="002A0A23">
      <w:pPr>
        <w:spacing w:line="360" w:lineRule="auto"/>
        <w:jc w:val="both"/>
        <w:rPr>
          <w:i/>
          <w:sz w:val="28"/>
          <w:szCs w:val="28"/>
        </w:rPr>
      </w:pPr>
    </w:p>
    <w:p w:rsidR="007D1E0D" w:rsidRPr="007D1E0D" w:rsidRDefault="007D1E0D" w:rsidP="002A0A23">
      <w:pPr>
        <w:spacing w:line="360" w:lineRule="auto"/>
        <w:jc w:val="right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t xml:space="preserve">О.В. </w:t>
      </w:r>
      <w:proofErr w:type="spellStart"/>
      <w:r w:rsidRPr="007D1E0D">
        <w:rPr>
          <w:i/>
          <w:sz w:val="28"/>
          <w:szCs w:val="28"/>
        </w:rPr>
        <w:t>Скакалина</w:t>
      </w:r>
      <w:proofErr w:type="spellEnd"/>
      <w:r w:rsidRPr="007D1E0D">
        <w:rPr>
          <w:i/>
          <w:sz w:val="28"/>
          <w:szCs w:val="28"/>
        </w:rPr>
        <w:t xml:space="preserve">, </w:t>
      </w:r>
      <w:proofErr w:type="spellStart"/>
      <w:r w:rsidRPr="007D1E0D">
        <w:rPr>
          <w:i/>
          <w:sz w:val="28"/>
          <w:szCs w:val="28"/>
        </w:rPr>
        <w:t>к.т.н</w:t>
      </w:r>
      <w:proofErr w:type="spellEnd"/>
      <w:r w:rsidRPr="007D1E0D">
        <w:rPr>
          <w:i/>
          <w:sz w:val="28"/>
          <w:szCs w:val="28"/>
        </w:rPr>
        <w:t>., доцент</w:t>
      </w:r>
    </w:p>
    <w:p w:rsidR="007D1E0D" w:rsidRPr="007D1E0D" w:rsidRDefault="007D1E0D" w:rsidP="002A0A23">
      <w:pPr>
        <w:spacing w:line="360" w:lineRule="auto"/>
        <w:jc w:val="right"/>
        <w:rPr>
          <w:i/>
          <w:sz w:val="28"/>
          <w:szCs w:val="28"/>
        </w:rPr>
      </w:pPr>
      <w:r w:rsidRPr="007D1E0D">
        <w:rPr>
          <w:i/>
          <w:sz w:val="28"/>
          <w:szCs w:val="28"/>
        </w:rPr>
        <w:t xml:space="preserve">Р.В. Бойко, студент </w:t>
      </w:r>
      <w:proofErr w:type="spellStart"/>
      <w:r w:rsidRPr="007D1E0D">
        <w:rPr>
          <w:i/>
          <w:sz w:val="28"/>
          <w:szCs w:val="28"/>
        </w:rPr>
        <w:t>группы</w:t>
      </w:r>
      <w:proofErr w:type="spellEnd"/>
      <w:r w:rsidRPr="007D1E0D">
        <w:rPr>
          <w:i/>
          <w:sz w:val="28"/>
          <w:szCs w:val="28"/>
        </w:rPr>
        <w:t xml:space="preserve"> 601-ТШм</w:t>
      </w:r>
    </w:p>
    <w:p w:rsidR="007D1E0D" w:rsidRPr="007D1E0D" w:rsidRDefault="007D1E0D" w:rsidP="002A0A23">
      <w:pPr>
        <w:spacing w:line="360" w:lineRule="auto"/>
        <w:jc w:val="right"/>
        <w:rPr>
          <w:i/>
          <w:sz w:val="28"/>
          <w:szCs w:val="28"/>
        </w:rPr>
      </w:pPr>
      <w:proofErr w:type="spellStart"/>
      <w:r w:rsidRPr="007D1E0D">
        <w:rPr>
          <w:i/>
          <w:sz w:val="28"/>
          <w:szCs w:val="28"/>
        </w:rPr>
        <w:t>Полтавский</w:t>
      </w:r>
      <w:proofErr w:type="spellEnd"/>
      <w:r w:rsidRPr="007D1E0D">
        <w:rPr>
          <w:i/>
          <w:sz w:val="28"/>
          <w:szCs w:val="28"/>
        </w:rPr>
        <w:t xml:space="preserve"> </w:t>
      </w:r>
      <w:proofErr w:type="spellStart"/>
      <w:r w:rsidRPr="007D1E0D">
        <w:rPr>
          <w:i/>
          <w:sz w:val="28"/>
          <w:szCs w:val="28"/>
        </w:rPr>
        <w:t>национальный</w:t>
      </w:r>
      <w:proofErr w:type="spellEnd"/>
      <w:r w:rsidRPr="007D1E0D">
        <w:rPr>
          <w:i/>
          <w:sz w:val="28"/>
          <w:szCs w:val="28"/>
        </w:rPr>
        <w:t xml:space="preserve"> </w:t>
      </w:r>
      <w:proofErr w:type="spellStart"/>
      <w:r w:rsidRPr="007D1E0D">
        <w:rPr>
          <w:i/>
          <w:sz w:val="28"/>
          <w:szCs w:val="28"/>
        </w:rPr>
        <w:t>технический</w:t>
      </w:r>
      <w:proofErr w:type="spellEnd"/>
      <w:r w:rsidRPr="007D1E0D">
        <w:rPr>
          <w:i/>
          <w:sz w:val="28"/>
          <w:szCs w:val="28"/>
        </w:rPr>
        <w:t xml:space="preserve"> </w:t>
      </w:r>
      <w:proofErr w:type="spellStart"/>
      <w:r w:rsidRPr="007D1E0D">
        <w:rPr>
          <w:i/>
          <w:sz w:val="28"/>
          <w:szCs w:val="28"/>
        </w:rPr>
        <w:t>университет</w:t>
      </w:r>
      <w:proofErr w:type="spellEnd"/>
    </w:p>
    <w:p w:rsidR="007D1E0D" w:rsidRPr="007D1E0D" w:rsidRDefault="007D1E0D" w:rsidP="002A0A23">
      <w:pPr>
        <w:spacing w:line="360" w:lineRule="auto"/>
        <w:jc w:val="right"/>
        <w:rPr>
          <w:i/>
          <w:sz w:val="28"/>
          <w:szCs w:val="28"/>
        </w:rPr>
      </w:pPr>
      <w:proofErr w:type="spellStart"/>
      <w:r w:rsidRPr="007D1E0D">
        <w:rPr>
          <w:i/>
          <w:sz w:val="28"/>
          <w:szCs w:val="28"/>
        </w:rPr>
        <w:t>имени</w:t>
      </w:r>
      <w:proofErr w:type="spellEnd"/>
      <w:r w:rsidRPr="007D1E0D">
        <w:rPr>
          <w:i/>
          <w:sz w:val="28"/>
          <w:szCs w:val="28"/>
        </w:rPr>
        <w:t xml:space="preserve"> </w:t>
      </w:r>
      <w:proofErr w:type="spellStart"/>
      <w:r w:rsidRPr="007D1E0D">
        <w:rPr>
          <w:i/>
          <w:sz w:val="28"/>
          <w:szCs w:val="28"/>
        </w:rPr>
        <w:t>Юрия</w:t>
      </w:r>
      <w:proofErr w:type="spellEnd"/>
      <w:r w:rsidRPr="007D1E0D">
        <w:rPr>
          <w:i/>
          <w:sz w:val="28"/>
          <w:szCs w:val="28"/>
        </w:rPr>
        <w:t xml:space="preserve"> Кондратюка</w:t>
      </w:r>
    </w:p>
    <w:p w:rsidR="007D1E0D" w:rsidRPr="007D1E0D" w:rsidRDefault="007D1E0D" w:rsidP="002A0A23">
      <w:pPr>
        <w:spacing w:line="360" w:lineRule="auto"/>
        <w:ind w:firstLine="709"/>
        <w:jc w:val="center"/>
        <w:rPr>
          <w:rStyle w:val="a3"/>
          <w:b/>
          <w:bCs/>
          <w:i w:val="0"/>
          <w:iCs w:val="0"/>
          <w:sz w:val="28"/>
          <w:szCs w:val="28"/>
          <w:shd w:val="clear" w:color="auto" w:fill="FFFFFF"/>
        </w:rPr>
      </w:pPr>
      <w:r w:rsidRPr="007D1E0D">
        <w:rPr>
          <w:rStyle w:val="a3"/>
          <w:b/>
          <w:bCs/>
          <w:i w:val="0"/>
          <w:iCs w:val="0"/>
          <w:sz w:val="28"/>
          <w:szCs w:val="28"/>
          <w:shd w:val="clear" w:color="auto" w:fill="FFFFFF"/>
        </w:rPr>
        <w:t>МЕТОД ГРУППОВОГО УЧЕТА АРГУМЕНТОВ КАК СПОСОБ ПРОГНОЗИРОВАНИЯ ЭКОНОМИЧЕСКИХ ПОКАЗАТЕЛЕЙ</w:t>
      </w:r>
    </w:p>
    <w:p w:rsidR="007D1E0D" w:rsidRPr="007D1E0D" w:rsidRDefault="007D1E0D" w:rsidP="002A0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color w:val="212121"/>
          <w:sz w:val="28"/>
          <w:szCs w:val="28"/>
          <w:lang w:eastAsia="ru-RU"/>
        </w:rPr>
      </w:pPr>
      <w:r w:rsidRPr="007D1E0D">
        <w:rPr>
          <w:i/>
          <w:color w:val="212121"/>
          <w:sz w:val="28"/>
          <w:szCs w:val="28"/>
          <w:lang w:eastAsia="ru-RU"/>
        </w:rPr>
        <w:lastRenderedPageBreak/>
        <w:t xml:space="preserve">  </w:t>
      </w:r>
      <w:r w:rsidRPr="007D1E0D">
        <w:rPr>
          <w:i/>
          <w:color w:val="212121"/>
          <w:sz w:val="28"/>
          <w:szCs w:val="28"/>
          <w:lang w:eastAsia="ru-RU"/>
        </w:rPr>
        <w:tab/>
        <w:t xml:space="preserve">В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данной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статье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рассмотрен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способ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использования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метода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группового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учета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аргументов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моделирования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возможных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экономических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7D1E0D">
        <w:rPr>
          <w:i/>
          <w:color w:val="212121"/>
          <w:sz w:val="28"/>
          <w:szCs w:val="28"/>
          <w:lang w:eastAsia="ru-RU"/>
        </w:rPr>
        <w:t>показателей</w:t>
      </w:r>
      <w:proofErr w:type="spellEnd"/>
      <w:r w:rsidRPr="007D1E0D">
        <w:rPr>
          <w:i/>
          <w:color w:val="212121"/>
          <w:sz w:val="28"/>
          <w:szCs w:val="28"/>
          <w:lang w:eastAsia="ru-RU"/>
        </w:rPr>
        <w:t xml:space="preserve"> .</w:t>
      </w:r>
    </w:p>
    <w:p w:rsidR="007D1E0D" w:rsidRPr="007D1E0D" w:rsidRDefault="007D1E0D" w:rsidP="002A0A23">
      <w:pPr>
        <w:spacing w:line="360" w:lineRule="auto"/>
        <w:ind w:firstLine="567"/>
        <w:jc w:val="both"/>
        <w:rPr>
          <w:i/>
          <w:sz w:val="28"/>
          <w:szCs w:val="28"/>
        </w:rPr>
      </w:pPr>
      <w:proofErr w:type="spellStart"/>
      <w:r w:rsidRPr="007D1E0D">
        <w:rPr>
          <w:b/>
          <w:i/>
          <w:sz w:val="28"/>
          <w:szCs w:val="28"/>
        </w:rPr>
        <w:t>Ключевые</w:t>
      </w:r>
      <w:proofErr w:type="spellEnd"/>
      <w:r w:rsidRPr="007D1E0D">
        <w:rPr>
          <w:b/>
          <w:i/>
          <w:sz w:val="28"/>
          <w:szCs w:val="28"/>
        </w:rPr>
        <w:t xml:space="preserve"> слова:</w:t>
      </w:r>
      <w:r w:rsidRPr="007D1E0D">
        <w:rPr>
          <w:i/>
          <w:sz w:val="28"/>
          <w:szCs w:val="28"/>
        </w:rPr>
        <w:t xml:space="preserve"> МГУА, метод </w:t>
      </w:r>
      <w:proofErr w:type="spellStart"/>
      <w:r w:rsidRPr="007D1E0D">
        <w:rPr>
          <w:i/>
          <w:sz w:val="28"/>
          <w:szCs w:val="28"/>
        </w:rPr>
        <w:t>группового</w:t>
      </w:r>
      <w:proofErr w:type="spellEnd"/>
      <w:r w:rsidRPr="007D1E0D">
        <w:rPr>
          <w:i/>
          <w:sz w:val="28"/>
          <w:szCs w:val="28"/>
        </w:rPr>
        <w:t xml:space="preserve"> </w:t>
      </w:r>
      <w:proofErr w:type="spellStart"/>
      <w:r w:rsidRPr="007D1E0D">
        <w:rPr>
          <w:i/>
          <w:sz w:val="28"/>
          <w:szCs w:val="28"/>
        </w:rPr>
        <w:t>учета</w:t>
      </w:r>
      <w:proofErr w:type="spellEnd"/>
      <w:r w:rsidRPr="007D1E0D">
        <w:rPr>
          <w:i/>
          <w:sz w:val="28"/>
          <w:szCs w:val="28"/>
        </w:rPr>
        <w:t xml:space="preserve"> </w:t>
      </w:r>
      <w:proofErr w:type="spellStart"/>
      <w:r w:rsidRPr="007D1E0D">
        <w:rPr>
          <w:i/>
          <w:sz w:val="28"/>
          <w:szCs w:val="28"/>
        </w:rPr>
        <w:t>аргументов</w:t>
      </w:r>
      <w:proofErr w:type="spellEnd"/>
      <w:r w:rsidRPr="007D1E0D">
        <w:rPr>
          <w:i/>
          <w:sz w:val="28"/>
          <w:szCs w:val="28"/>
        </w:rPr>
        <w:t xml:space="preserve">, </w:t>
      </w:r>
      <w:proofErr w:type="spellStart"/>
      <w:r w:rsidRPr="007D1E0D">
        <w:rPr>
          <w:i/>
          <w:sz w:val="28"/>
          <w:szCs w:val="28"/>
        </w:rPr>
        <w:t>прогнозирование</w:t>
      </w:r>
      <w:proofErr w:type="spellEnd"/>
      <w:r w:rsidRPr="007D1E0D">
        <w:rPr>
          <w:i/>
          <w:sz w:val="28"/>
          <w:szCs w:val="28"/>
        </w:rPr>
        <w:t xml:space="preserve"> </w:t>
      </w:r>
      <w:proofErr w:type="spellStart"/>
      <w:r w:rsidRPr="007D1E0D">
        <w:rPr>
          <w:i/>
          <w:sz w:val="28"/>
          <w:szCs w:val="28"/>
        </w:rPr>
        <w:t>экономических</w:t>
      </w:r>
      <w:proofErr w:type="spellEnd"/>
      <w:r w:rsidRPr="007D1E0D">
        <w:rPr>
          <w:i/>
          <w:sz w:val="28"/>
          <w:szCs w:val="28"/>
        </w:rPr>
        <w:t xml:space="preserve"> </w:t>
      </w:r>
      <w:proofErr w:type="spellStart"/>
      <w:r w:rsidRPr="007D1E0D">
        <w:rPr>
          <w:i/>
          <w:sz w:val="28"/>
          <w:szCs w:val="28"/>
        </w:rPr>
        <w:t>показателей</w:t>
      </w:r>
      <w:proofErr w:type="spellEnd"/>
      <w:r w:rsidRPr="007D1E0D">
        <w:rPr>
          <w:i/>
          <w:sz w:val="28"/>
          <w:szCs w:val="28"/>
        </w:rPr>
        <w:t>.</w:t>
      </w:r>
    </w:p>
    <w:p w:rsidR="007D1E0D" w:rsidRPr="007D1E0D" w:rsidRDefault="007D1E0D" w:rsidP="002A0A2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D1E0D" w:rsidRPr="007D1E0D" w:rsidRDefault="007D1E0D" w:rsidP="002A0A23">
      <w:pPr>
        <w:spacing w:line="360" w:lineRule="auto"/>
        <w:ind w:firstLine="709"/>
        <w:jc w:val="right"/>
        <w:rPr>
          <w:i/>
          <w:iCs/>
          <w:sz w:val="28"/>
          <w:szCs w:val="28"/>
          <w:shd w:val="clear" w:color="auto" w:fill="FFFFFF"/>
          <w:lang w:val="en-US"/>
        </w:rPr>
      </w:pPr>
      <w:r w:rsidRPr="007D1E0D">
        <w:rPr>
          <w:i/>
          <w:sz w:val="28"/>
          <w:szCs w:val="28"/>
          <w:lang w:val="en-US"/>
        </w:rPr>
        <w:t xml:space="preserve">O.V. </w:t>
      </w:r>
      <w:proofErr w:type="spellStart"/>
      <w:r w:rsidRPr="007D1E0D">
        <w:rPr>
          <w:i/>
          <w:sz w:val="28"/>
          <w:szCs w:val="28"/>
          <w:lang w:val="en-US"/>
        </w:rPr>
        <w:t>Skakalina</w:t>
      </w:r>
      <w:proofErr w:type="spellEnd"/>
      <w:r w:rsidRPr="007D1E0D">
        <w:rPr>
          <w:i/>
          <w:sz w:val="28"/>
          <w:szCs w:val="28"/>
          <w:lang w:val="en-US"/>
        </w:rPr>
        <w:t xml:space="preserve">, </w:t>
      </w:r>
      <w:r w:rsidRPr="007D1E0D">
        <w:rPr>
          <w:i/>
          <w:sz w:val="28"/>
          <w:szCs w:val="28"/>
          <w:shd w:val="clear" w:color="auto" w:fill="FFFFFF"/>
          <w:lang w:val="en-US"/>
        </w:rPr>
        <w:t>c</w:t>
      </w:r>
      <w:proofErr w:type="spellStart"/>
      <w:r w:rsidRPr="007D1E0D">
        <w:rPr>
          <w:i/>
          <w:sz w:val="28"/>
          <w:szCs w:val="28"/>
          <w:shd w:val="clear" w:color="auto" w:fill="FFFFFF"/>
        </w:rPr>
        <w:t>andidate</w:t>
      </w:r>
      <w:proofErr w:type="spellEnd"/>
      <w:r w:rsidRPr="007D1E0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1E0D">
        <w:rPr>
          <w:i/>
          <w:sz w:val="28"/>
          <w:szCs w:val="28"/>
          <w:shd w:val="clear" w:color="auto" w:fill="FFFFFF"/>
        </w:rPr>
        <w:t>of</w:t>
      </w:r>
      <w:proofErr w:type="spellEnd"/>
      <w:r w:rsidRPr="007D1E0D">
        <w:rPr>
          <w:i/>
          <w:sz w:val="28"/>
          <w:szCs w:val="28"/>
          <w:shd w:val="clear" w:color="auto" w:fill="FFFFFF"/>
        </w:rPr>
        <w:t xml:space="preserve"> </w:t>
      </w:r>
      <w:r w:rsidRPr="007D1E0D">
        <w:rPr>
          <w:i/>
          <w:sz w:val="28"/>
          <w:szCs w:val="28"/>
          <w:shd w:val="clear" w:color="auto" w:fill="FFFFFF"/>
          <w:lang w:val="en-US"/>
        </w:rPr>
        <w:t>e</w:t>
      </w:r>
      <w:proofErr w:type="spellStart"/>
      <w:r w:rsidRPr="007D1E0D">
        <w:rPr>
          <w:i/>
          <w:sz w:val="28"/>
          <w:szCs w:val="28"/>
          <w:shd w:val="clear" w:color="auto" w:fill="FFFFFF"/>
        </w:rPr>
        <w:t>ngineering</w:t>
      </w:r>
      <w:proofErr w:type="spellEnd"/>
      <w:r w:rsidRPr="007D1E0D">
        <w:rPr>
          <w:i/>
          <w:sz w:val="28"/>
          <w:szCs w:val="28"/>
          <w:shd w:val="clear" w:color="auto" w:fill="FFFFFF"/>
        </w:rPr>
        <w:t xml:space="preserve"> </w:t>
      </w:r>
      <w:r w:rsidRPr="007D1E0D">
        <w:rPr>
          <w:i/>
          <w:sz w:val="28"/>
          <w:szCs w:val="28"/>
          <w:shd w:val="clear" w:color="auto" w:fill="FFFFFF"/>
          <w:lang w:val="en-US"/>
        </w:rPr>
        <w:t>s</w:t>
      </w:r>
      <w:proofErr w:type="spellStart"/>
      <w:r w:rsidRPr="007D1E0D">
        <w:rPr>
          <w:i/>
          <w:sz w:val="28"/>
          <w:szCs w:val="28"/>
          <w:shd w:val="clear" w:color="auto" w:fill="FFFFFF"/>
        </w:rPr>
        <w:t>ciences</w:t>
      </w:r>
      <w:proofErr w:type="spellEnd"/>
      <w:r w:rsidRPr="007D1E0D">
        <w:rPr>
          <w:i/>
          <w:sz w:val="28"/>
          <w:szCs w:val="28"/>
          <w:shd w:val="clear" w:color="auto" w:fill="FFFFFF"/>
          <w:lang w:val="en-US"/>
        </w:rPr>
        <w:t xml:space="preserve">, </w:t>
      </w:r>
      <w:r w:rsidRPr="007D1E0D">
        <w:rPr>
          <w:i/>
          <w:iCs/>
          <w:sz w:val="28"/>
          <w:szCs w:val="28"/>
          <w:shd w:val="clear" w:color="auto" w:fill="FFFFFF"/>
          <w:lang w:val="en-US"/>
        </w:rPr>
        <w:t>docent</w:t>
      </w:r>
    </w:p>
    <w:p w:rsidR="007D1E0D" w:rsidRPr="007D1E0D" w:rsidRDefault="007D1E0D" w:rsidP="002A0A23">
      <w:pPr>
        <w:spacing w:line="360" w:lineRule="auto"/>
        <w:ind w:firstLine="709"/>
        <w:jc w:val="right"/>
        <w:rPr>
          <w:i/>
          <w:iCs/>
          <w:sz w:val="28"/>
          <w:szCs w:val="28"/>
          <w:shd w:val="clear" w:color="auto" w:fill="FFFFFF"/>
          <w:lang w:val="en-US"/>
        </w:rPr>
      </w:pPr>
      <w:r w:rsidRPr="007D1E0D">
        <w:rPr>
          <w:i/>
          <w:iCs/>
          <w:sz w:val="28"/>
          <w:szCs w:val="28"/>
          <w:shd w:val="clear" w:color="auto" w:fill="FFFFFF"/>
          <w:lang w:val="en-US"/>
        </w:rPr>
        <w:t xml:space="preserve">R.V. </w:t>
      </w:r>
      <w:proofErr w:type="spellStart"/>
      <w:r w:rsidRPr="007D1E0D">
        <w:rPr>
          <w:i/>
          <w:iCs/>
          <w:sz w:val="28"/>
          <w:szCs w:val="28"/>
          <w:shd w:val="clear" w:color="auto" w:fill="FFFFFF"/>
          <w:lang w:val="en-US"/>
        </w:rPr>
        <w:t>Boiko</w:t>
      </w:r>
      <w:proofErr w:type="spellEnd"/>
      <w:r w:rsidRPr="007D1E0D">
        <w:rPr>
          <w:i/>
          <w:iCs/>
          <w:sz w:val="28"/>
          <w:szCs w:val="28"/>
          <w:shd w:val="clear" w:color="auto" w:fill="FFFFFF"/>
          <w:lang w:val="en-US"/>
        </w:rPr>
        <w:t>, student</w:t>
      </w:r>
    </w:p>
    <w:p w:rsidR="007D1E0D" w:rsidRPr="002A0A23" w:rsidRDefault="007D1E0D" w:rsidP="002A0A23">
      <w:pPr>
        <w:spacing w:line="360" w:lineRule="auto"/>
        <w:ind w:firstLine="709"/>
        <w:jc w:val="right"/>
        <w:rPr>
          <w:i/>
          <w:sz w:val="28"/>
          <w:szCs w:val="28"/>
          <w:lang w:val="en-US"/>
        </w:rPr>
      </w:pPr>
      <w:r w:rsidRPr="007D1E0D">
        <w:rPr>
          <w:i/>
          <w:iCs/>
          <w:sz w:val="28"/>
          <w:szCs w:val="28"/>
          <w:shd w:val="clear" w:color="auto" w:fill="FFFFFF"/>
          <w:lang w:val="en-US"/>
        </w:rPr>
        <w:t xml:space="preserve">Poltava National Technical Yuri </w:t>
      </w:r>
      <w:proofErr w:type="spellStart"/>
      <w:r w:rsidRPr="007D1E0D">
        <w:rPr>
          <w:i/>
          <w:iCs/>
          <w:sz w:val="28"/>
          <w:szCs w:val="28"/>
          <w:shd w:val="clear" w:color="auto" w:fill="FFFFFF"/>
          <w:lang w:val="en-US"/>
        </w:rPr>
        <w:t>Kondratyuk</w:t>
      </w:r>
      <w:proofErr w:type="spellEnd"/>
      <w:r w:rsidRPr="007D1E0D">
        <w:rPr>
          <w:i/>
          <w:iCs/>
          <w:sz w:val="28"/>
          <w:szCs w:val="28"/>
          <w:shd w:val="clear" w:color="auto" w:fill="FFFFFF"/>
          <w:lang w:val="en-US"/>
        </w:rPr>
        <w:t xml:space="preserve"> University</w:t>
      </w:r>
    </w:p>
    <w:p w:rsidR="007D1E0D" w:rsidRPr="002A0A23" w:rsidRDefault="007D1E0D" w:rsidP="002A0A23">
      <w:pPr>
        <w:spacing w:line="360" w:lineRule="auto"/>
        <w:ind w:firstLine="709"/>
        <w:jc w:val="center"/>
        <w:rPr>
          <w:b/>
          <w:color w:val="212121"/>
          <w:sz w:val="28"/>
          <w:szCs w:val="28"/>
          <w:lang w:val="en-US"/>
        </w:rPr>
      </w:pPr>
      <w:r w:rsidRPr="007D1E0D">
        <w:rPr>
          <w:b/>
          <w:color w:val="212121"/>
          <w:sz w:val="28"/>
          <w:szCs w:val="28"/>
          <w:lang w:val="en-US"/>
        </w:rPr>
        <w:t>THE METHOD OF USING THE GROUP METHOD OF DATA FOR MODELING THE POTENCIAL ECONOMIC INDICATORS</w:t>
      </w:r>
    </w:p>
    <w:p w:rsidR="007D1E0D" w:rsidRPr="007D1E0D" w:rsidRDefault="007D1E0D" w:rsidP="002A0A2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</w:pPr>
      <w:r w:rsidRPr="007D1E0D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This article describes </w:t>
      </w:r>
      <w:r w:rsidRPr="007D1E0D"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  <w:t>the method of using the group method of data for modeling the potential economic indicators.</w:t>
      </w:r>
    </w:p>
    <w:p w:rsidR="007D1E0D" w:rsidRPr="007D1E0D" w:rsidRDefault="007D1E0D" w:rsidP="002A0A2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</w:pPr>
      <w:r w:rsidRPr="007D1E0D">
        <w:rPr>
          <w:rFonts w:ascii="Times New Roman" w:hAnsi="Times New Roman"/>
          <w:b/>
          <w:i/>
          <w:sz w:val="28"/>
          <w:szCs w:val="28"/>
          <w:lang w:val="en-US"/>
        </w:rPr>
        <w:tab/>
        <w:t>Keywords:</w:t>
      </w:r>
      <w:r w:rsidRPr="007D1E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D1E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MGAA, </w:t>
      </w:r>
      <w:r w:rsidRPr="007D1E0D"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  <w:t>group method of data, modeling the potential economic indicators.</w:t>
      </w:r>
    </w:p>
    <w:p w:rsidR="007D1E0D" w:rsidRPr="007D1E0D" w:rsidRDefault="007D1E0D" w:rsidP="002A0A23">
      <w:pPr>
        <w:spacing w:line="36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7D1E0D" w:rsidRPr="007D1E0D" w:rsidSect="001E0F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67"/>
    <w:multiLevelType w:val="hybridMultilevel"/>
    <w:tmpl w:val="3FAE5D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00009BD"/>
    <w:multiLevelType w:val="hybridMultilevel"/>
    <w:tmpl w:val="9A4E423A"/>
    <w:lvl w:ilvl="0" w:tplc="0422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>
    <w:nsid w:val="14CC04C3"/>
    <w:multiLevelType w:val="hybridMultilevel"/>
    <w:tmpl w:val="D718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53208"/>
    <w:multiLevelType w:val="hybridMultilevel"/>
    <w:tmpl w:val="4AA4F4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28D066F3"/>
    <w:multiLevelType w:val="hybridMultilevel"/>
    <w:tmpl w:val="A03E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33951"/>
    <w:multiLevelType w:val="hybridMultilevel"/>
    <w:tmpl w:val="50DE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474A4"/>
    <w:multiLevelType w:val="hybridMultilevel"/>
    <w:tmpl w:val="EE8299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E25416"/>
    <w:multiLevelType w:val="hybridMultilevel"/>
    <w:tmpl w:val="240C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63D0D"/>
    <w:multiLevelType w:val="hybridMultilevel"/>
    <w:tmpl w:val="A344078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735A22DD"/>
    <w:multiLevelType w:val="hybridMultilevel"/>
    <w:tmpl w:val="B37AD44C"/>
    <w:lvl w:ilvl="0" w:tplc="019AE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F2797B"/>
    <w:multiLevelType w:val="hybridMultilevel"/>
    <w:tmpl w:val="84DC4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784161"/>
    <w:multiLevelType w:val="hybridMultilevel"/>
    <w:tmpl w:val="C7EA05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87601D"/>
    <w:multiLevelType w:val="hybridMultilevel"/>
    <w:tmpl w:val="2AF6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8C"/>
    <w:rsid w:val="000D098C"/>
    <w:rsid w:val="001A4D78"/>
    <w:rsid w:val="001B3E20"/>
    <w:rsid w:val="001D7FC0"/>
    <w:rsid w:val="001E0F9B"/>
    <w:rsid w:val="0029476A"/>
    <w:rsid w:val="002A0A23"/>
    <w:rsid w:val="00393AF6"/>
    <w:rsid w:val="003C7A9F"/>
    <w:rsid w:val="003D1C37"/>
    <w:rsid w:val="003F506E"/>
    <w:rsid w:val="00406F3E"/>
    <w:rsid w:val="004200E3"/>
    <w:rsid w:val="004543CF"/>
    <w:rsid w:val="00482AAA"/>
    <w:rsid w:val="0060340B"/>
    <w:rsid w:val="006149DB"/>
    <w:rsid w:val="0073393B"/>
    <w:rsid w:val="00784F2B"/>
    <w:rsid w:val="007D1E0D"/>
    <w:rsid w:val="00833282"/>
    <w:rsid w:val="00841470"/>
    <w:rsid w:val="00885A84"/>
    <w:rsid w:val="008F69AA"/>
    <w:rsid w:val="00973AEC"/>
    <w:rsid w:val="00980AF1"/>
    <w:rsid w:val="00980B87"/>
    <w:rsid w:val="00A350DF"/>
    <w:rsid w:val="00A62513"/>
    <w:rsid w:val="00A958B7"/>
    <w:rsid w:val="00AB5285"/>
    <w:rsid w:val="00AC2861"/>
    <w:rsid w:val="00B27CD4"/>
    <w:rsid w:val="00B3347A"/>
    <w:rsid w:val="00B75F8F"/>
    <w:rsid w:val="00BB6F09"/>
    <w:rsid w:val="00C926C4"/>
    <w:rsid w:val="00D72E0C"/>
    <w:rsid w:val="00DB6474"/>
    <w:rsid w:val="00E17FE2"/>
    <w:rsid w:val="00E93425"/>
    <w:rsid w:val="00ED338B"/>
    <w:rsid w:val="00F71E96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1E0F9B"/>
    <w:pPr>
      <w:keepNext/>
      <w:overflowPunct w:val="0"/>
      <w:autoSpaceDE w:val="0"/>
      <w:autoSpaceDN w:val="0"/>
      <w:adjustRightInd w:val="0"/>
      <w:spacing w:before="240" w:line="360" w:lineRule="atLeast"/>
      <w:ind w:left="511" w:hanging="227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E0F9B"/>
    <w:pPr>
      <w:keepNext/>
      <w:overflowPunct w:val="0"/>
      <w:autoSpaceDE w:val="0"/>
      <w:autoSpaceDN w:val="0"/>
      <w:adjustRightInd w:val="0"/>
      <w:spacing w:before="240" w:line="360" w:lineRule="atLeast"/>
      <w:ind w:left="1021" w:hanging="454"/>
      <w:textAlignment w:val="baseline"/>
      <w:outlineLvl w:val="2"/>
    </w:pPr>
    <w:rPr>
      <w:rFonts w:ascii="Arial" w:hAnsi="Arial"/>
      <w:b/>
      <w:i/>
      <w:noProof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F9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1E0F9B"/>
    <w:rPr>
      <w:rFonts w:ascii="Arial" w:eastAsia="Times New Roman" w:hAnsi="Arial" w:cs="Times New Roman"/>
      <w:b/>
      <w:i/>
      <w:noProof/>
      <w:sz w:val="24"/>
      <w:szCs w:val="20"/>
      <w:lang w:eastAsia="uk-UA"/>
    </w:rPr>
  </w:style>
  <w:style w:type="paragraph" w:customStyle="1" w:styleId="21">
    <w:name w:val="Основной текст 21"/>
    <w:basedOn w:val="a"/>
    <w:rsid w:val="001E0F9B"/>
    <w:pPr>
      <w:overflowPunct w:val="0"/>
      <w:autoSpaceDE w:val="0"/>
      <w:autoSpaceDN w:val="0"/>
      <w:adjustRightInd w:val="0"/>
      <w:spacing w:after="120"/>
      <w:ind w:left="283" w:firstLine="340"/>
      <w:jc w:val="both"/>
      <w:textAlignment w:val="baseline"/>
    </w:pPr>
    <w:rPr>
      <w:rFonts w:ascii="Arial" w:hAnsi="Arial"/>
      <w:sz w:val="20"/>
      <w:szCs w:val="20"/>
      <w:lang w:val="ru-RU"/>
    </w:rPr>
  </w:style>
  <w:style w:type="character" w:styleId="a3">
    <w:name w:val="Emphasis"/>
    <w:uiPriority w:val="20"/>
    <w:qFormat/>
    <w:rsid w:val="0060340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0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34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B6474"/>
    <w:pPr>
      <w:ind w:left="720"/>
      <w:contextualSpacing/>
    </w:pPr>
  </w:style>
  <w:style w:type="character" w:styleId="a5">
    <w:name w:val="Hyperlink"/>
    <w:unhideWhenUsed/>
    <w:rsid w:val="00FF30EE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FF30E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FF30EE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1E0F9B"/>
    <w:pPr>
      <w:keepNext/>
      <w:overflowPunct w:val="0"/>
      <w:autoSpaceDE w:val="0"/>
      <w:autoSpaceDN w:val="0"/>
      <w:adjustRightInd w:val="0"/>
      <w:spacing w:before="240" w:line="360" w:lineRule="atLeast"/>
      <w:ind w:left="511" w:hanging="227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E0F9B"/>
    <w:pPr>
      <w:keepNext/>
      <w:overflowPunct w:val="0"/>
      <w:autoSpaceDE w:val="0"/>
      <w:autoSpaceDN w:val="0"/>
      <w:adjustRightInd w:val="0"/>
      <w:spacing w:before="240" w:line="360" w:lineRule="atLeast"/>
      <w:ind w:left="1021" w:hanging="454"/>
      <w:textAlignment w:val="baseline"/>
      <w:outlineLvl w:val="2"/>
    </w:pPr>
    <w:rPr>
      <w:rFonts w:ascii="Arial" w:hAnsi="Arial"/>
      <w:b/>
      <w:i/>
      <w:noProof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F9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1E0F9B"/>
    <w:rPr>
      <w:rFonts w:ascii="Arial" w:eastAsia="Times New Roman" w:hAnsi="Arial" w:cs="Times New Roman"/>
      <w:b/>
      <w:i/>
      <w:noProof/>
      <w:sz w:val="24"/>
      <w:szCs w:val="20"/>
      <w:lang w:eastAsia="uk-UA"/>
    </w:rPr>
  </w:style>
  <w:style w:type="paragraph" w:customStyle="1" w:styleId="21">
    <w:name w:val="Основной текст 21"/>
    <w:basedOn w:val="a"/>
    <w:rsid w:val="001E0F9B"/>
    <w:pPr>
      <w:overflowPunct w:val="0"/>
      <w:autoSpaceDE w:val="0"/>
      <w:autoSpaceDN w:val="0"/>
      <w:adjustRightInd w:val="0"/>
      <w:spacing w:after="120"/>
      <w:ind w:left="283" w:firstLine="340"/>
      <w:jc w:val="both"/>
      <w:textAlignment w:val="baseline"/>
    </w:pPr>
    <w:rPr>
      <w:rFonts w:ascii="Arial" w:hAnsi="Arial"/>
      <w:sz w:val="20"/>
      <w:szCs w:val="20"/>
      <w:lang w:val="ru-RU"/>
    </w:rPr>
  </w:style>
  <w:style w:type="character" w:styleId="a3">
    <w:name w:val="Emphasis"/>
    <w:uiPriority w:val="20"/>
    <w:qFormat/>
    <w:rsid w:val="0060340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0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34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B6474"/>
    <w:pPr>
      <w:ind w:left="720"/>
      <w:contextualSpacing/>
    </w:pPr>
  </w:style>
  <w:style w:type="character" w:styleId="a5">
    <w:name w:val="Hyperlink"/>
    <w:unhideWhenUsed/>
    <w:rsid w:val="00FF30EE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FF30E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FF30EE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yperlink" Target="http://www.gmdh.net/gmdh.htm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Ilonka</cp:lastModifiedBy>
  <cp:revision>47</cp:revision>
  <dcterms:created xsi:type="dcterms:W3CDTF">2014-11-15T09:13:00Z</dcterms:created>
  <dcterms:modified xsi:type="dcterms:W3CDTF">2014-12-15T15:50:00Z</dcterms:modified>
</cp:coreProperties>
</file>